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CE470" w14:textId="77777777" w:rsidR="00E03A14" w:rsidRDefault="00E03A14" w:rsidP="00E03A14">
      <w:pPr>
        <w:pStyle w:val="3"/>
        <w:adjustRightInd w:val="0"/>
        <w:snapToGrid w:val="0"/>
        <w:spacing w:before="120" w:after="120" w:line="360" w:lineRule="auto"/>
        <w:rPr>
          <w:rFonts w:eastAsia="仿宋"/>
          <w:sz w:val="24"/>
          <w:szCs w:val="24"/>
        </w:rPr>
      </w:pPr>
      <w:bookmarkStart w:id="0" w:name="_Toc81403120"/>
      <w:r>
        <w:rPr>
          <w:rFonts w:eastAsia="仿宋"/>
          <w:sz w:val="24"/>
          <w:szCs w:val="24"/>
        </w:rPr>
        <w:t>附件</w:t>
      </w:r>
      <w:r>
        <w:rPr>
          <w:rFonts w:eastAsia="仿宋"/>
          <w:sz w:val="24"/>
          <w:szCs w:val="24"/>
        </w:rPr>
        <w:t>3</w:t>
      </w:r>
      <w:r>
        <w:rPr>
          <w:rFonts w:eastAsia="仿宋"/>
          <w:sz w:val="24"/>
          <w:szCs w:val="24"/>
        </w:rPr>
        <w:t>：联合体协议书</w:t>
      </w:r>
      <w:bookmarkEnd w:id="0"/>
    </w:p>
    <w:p w14:paraId="30F4697E" w14:textId="77777777" w:rsidR="00E03A14" w:rsidRDefault="00E03A14" w:rsidP="00E03A14">
      <w:pPr>
        <w:pStyle w:val="3"/>
        <w:adjustRightInd w:val="0"/>
        <w:snapToGrid w:val="0"/>
        <w:spacing w:before="120" w:after="120" w:line="360" w:lineRule="auto"/>
        <w:rPr>
          <w:rFonts w:eastAsia="仿宋"/>
          <w:sz w:val="24"/>
          <w:szCs w:val="24"/>
        </w:rPr>
      </w:pPr>
      <w:bookmarkStart w:id="1" w:name="_Toc81403121"/>
      <w:r>
        <w:rPr>
          <w:sz w:val="24"/>
          <w:szCs w:val="24"/>
        </w:rPr>
        <w:t>Appendix 3: Consortium Agreement</w:t>
      </w:r>
      <w:bookmarkEnd w:id="1"/>
    </w:p>
    <w:p w14:paraId="2B7FC138" w14:textId="77777777" w:rsidR="00E03A14" w:rsidRDefault="00E03A14" w:rsidP="00E03A14">
      <w:pPr>
        <w:spacing w:line="360" w:lineRule="auto"/>
        <w:jc w:val="center"/>
        <w:rPr>
          <w:rFonts w:eastAsia="仿宋"/>
          <w:b/>
        </w:rPr>
      </w:pPr>
      <w:r>
        <w:rPr>
          <w:rFonts w:eastAsia="仿宋"/>
          <w:b/>
        </w:rPr>
        <w:t>联合体协议书</w:t>
      </w:r>
    </w:p>
    <w:p w14:paraId="5F244EE5" w14:textId="77777777" w:rsidR="00E03A14" w:rsidRDefault="00E03A14" w:rsidP="00E03A14">
      <w:pPr>
        <w:spacing w:line="360" w:lineRule="auto"/>
        <w:jc w:val="center"/>
        <w:rPr>
          <w:rFonts w:eastAsia="仿宋"/>
          <w:b/>
        </w:rPr>
      </w:pPr>
      <w:r>
        <w:rPr>
          <w:rFonts w:eastAsia="黑体"/>
          <w:b/>
          <w:lang w:eastAsia="zh-TW"/>
        </w:rPr>
        <w:t>Consortium Agreement</w:t>
      </w:r>
    </w:p>
    <w:p w14:paraId="0EF380F5" w14:textId="77777777" w:rsidR="00E03A14" w:rsidRDefault="00E03A14" w:rsidP="00E03A14">
      <w:pPr>
        <w:adjustRightInd w:val="0"/>
        <w:snapToGrid w:val="0"/>
        <w:spacing w:beforeLines="50" w:before="156" w:afterLines="50" w:after="156" w:line="360" w:lineRule="auto"/>
        <w:ind w:firstLine="426"/>
        <w:rPr>
          <w:rFonts w:eastAsia="仿宋"/>
        </w:rPr>
      </w:pPr>
      <w:r>
        <w:rPr>
          <w:rFonts w:eastAsia="仿宋"/>
          <w:u w:val="single"/>
        </w:rPr>
        <w:t>（所有成员单位名称）</w:t>
      </w:r>
      <w:r>
        <w:rPr>
          <w:rFonts w:eastAsia="仿宋"/>
          <w:u w:val="single"/>
        </w:rPr>
        <w:t xml:space="preserve"> </w:t>
      </w:r>
      <w:r>
        <w:rPr>
          <w:rFonts w:eastAsia="仿宋"/>
        </w:rPr>
        <w:t>自愿组成联合体共同参加</w:t>
      </w:r>
      <w:r>
        <w:rPr>
          <w:rFonts w:eastAsia="仿宋"/>
          <w:b/>
          <w:u w:val="single"/>
        </w:rPr>
        <w:t>蛇口渔港升级改造工程方案设计国际竞赛</w:t>
      </w:r>
      <w:r>
        <w:rPr>
          <w:rFonts w:eastAsia="仿宋"/>
        </w:rPr>
        <w:t>。现就联合体</w:t>
      </w:r>
      <w:r>
        <w:rPr>
          <w:rFonts w:eastAsia="仿宋" w:hint="eastAsia"/>
        </w:rPr>
        <w:t>参赛</w:t>
      </w:r>
      <w:r>
        <w:rPr>
          <w:rFonts w:eastAsia="仿宋"/>
        </w:rPr>
        <w:t>事宜订立如下协议，协议（包括但不限于）如下内容：</w:t>
      </w:r>
      <w:r>
        <w:rPr>
          <w:rFonts w:eastAsia="仿宋"/>
        </w:rPr>
        <w:t xml:space="preserve"> </w:t>
      </w:r>
    </w:p>
    <w:p w14:paraId="2EA701B5" w14:textId="77777777" w:rsidR="00E03A14" w:rsidRDefault="00E03A14" w:rsidP="00E03A14">
      <w:pPr>
        <w:adjustRightInd w:val="0"/>
        <w:snapToGrid w:val="0"/>
        <w:spacing w:beforeLines="50" w:before="156" w:afterLines="50" w:after="156" w:line="360" w:lineRule="auto"/>
        <w:ind w:firstLine="426"/>
        <w:rPr>
          <w:rFonts w:eastAsia="仿宋"/>
        </w:rPr>
      </w:pPr>
      <w:r>
        <w:rPr>
          <w:rFonts w:eastAsiaTheme="minorEastAsia"/>
          <w:color w:val="000000"/>
        </w:rPr>
        <w:t>(T</w:t>
      </w:r>
      <w:r>
        <w:rPr>
          <w:rFonts w:eastAsiaTheme="minorEastAsia"/>
          <w:color w:val="000000"/>
          <w:u w:val="single"/>
        </w:rPr>
        <w:t>he names of all members)</w:t>
      </w:r>
      <w:r>
        <w:rPr>
          <w:rFonts w:eastAsiaTheme="minorEastAsia"/>
          <w:color w:val="000000"/>
        </w:rPr>
        <w:t xml:space="preserve"> voluntarily form a consortium</w:t>
      </w:r>
      <w:r>
        <w:t xml:space="preserve"> to jointly participate</w:t>
      </w:r>
      <w:r>
        <w:rPr>
          <w:rFonts w:eastAsiaTheme="minorEastAsia"/>
          <w:color w:val="000000"/>
        </w:rPr>
        <w:t xml:space="preserve"> in the</w:t>
      </w:r>
      <w:r>
        <w:rPr>
          <w:rFonts w:eastAsiaTheme="minorEastAsia"/>
          <w:b/>
          <w:bCs/>
          <w:color w:val="000000"/>
        </w:rPr>
        <w:t xml:space="preserve"> </w:t>
      </w:r>
      <w:r>
        <w:rPr>
          <w:rFonts w:eastAsiaTheme="minorEastAsia"/>
          <w:b/>
          <w:bCs/>
          <w:color w:val="000000"/>
          <w:u w:val="single"/>
        </w:rPr>
        <w:t>International Competition for Conceptual Design of Shekou Fishing Port Renovation Project</w:t>
      </w:r>
      <w:r>
        <w:rPr>
          <w:rFonts w:eastAsiaTheme="minorEastAsia"/>
        </w:rPr>
        <w:t xml:space="preserve">. For this purpose, an agreement on consortium is concluded. The Agreement includes but is not limited to the following contents: </w:t>
      </w:r>
    </w:p>
    <w:p w14:paraId="57F95A43"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1</w:t>
      </w:r>
      <w:r>
        <w:rPr>
          <w:rFonts w:eastAsia="仿宋"/>
          <w:sz w:val="24"/>
        </w:rPr>
        <w:t>、</w:t>
      </w:r>
      <w:r>
        <w:rPr>
          <w:rFonts w:eastAsia="仿宋"/>
          <w:sz w:val="24"/>
          <w:u w:val="single"/>
        </w:rPr>
        <w:t>（某成员单位名称）</w:t>
      </w:r>
      <w:r>
        <w:rPr>
          <w:rFonts w:eastAsia="仿宋"/>
          <w:sz w:val="24"/>
        </w:rPr>
        <w:t>为本次竞赛的联合体牵头单位。</w:t>
      </w:r>
    </w:p>
    <w:p w14:paraId="1408B08E" w14:textId="77777777" w:rsidR="00E03A14" w:rsidRDefault="00E03A14" w:rsidP="00E03A14">
      <w:pPr>
        <w:pStyle w:val="a6"/>
        <w:adjustRightInd w:val="0"/>
        <w:snapToGrid w:val="0"/>
        <w:spacing w:beforeLines="50" w:before="156" w:afterLines="50" w:after="156" w:line="360" w:lineRule="auto"/>
        <w:ind w:firstLineChars="227" w:firstLine="545"/>
        <w:rPr>
          <w:rFonts w:eastAsia="仿宋"/>
          <w:sz w:val="24"/>
        </w:rPr>
      </w:pPr>
      <w:r>
        <w:rPr>
          <w:rFonts w:eastAsiaTheme="minorEastAsia"/>
          <w:color w:val="000000"/>
          <w:sz w:val="24"/>
        </w:rPr>
        <w:t xml:space="preserve">1. </w:t>
      </w:r>
      <w:r>
        <w:rPr>
          <w:rFonts w:eastAsiaTheme="minorEastAsia" w:hint="eastAsia"/>
          <w:color w:val="000000"/>
          <w:sz w:val="24"/>
        </w:rPr>
        <w:t>(</w:t>
      </w:r>
      <w:r>
        <w:rPr>
          <w:rFonts w:eastAsiaTheme="minorEastAsia"/>
          <w:color w:val="000000"/>
          <w:kern w:val="0"/>
          <w:sz w:val="24"/>
          <w:u w:val="single"/>
        </w:rPr>
        <w:t xml:space="preserve">The name of a member) </w:t>
      </w:r>
      <w:r>
        <w:rPr>
          <w:rFonts w:eastAsiaTheme="minorEastAsia"/>
          <w:color w:val="000000"/>
          <w:kern w:val="0"/>
          <w:sz w:val="24"/>
        </w:rPr>
        <w:t xml:space="preserve">serves as the leading party of the Consortium for the </w:t>
      </w:r>
      <w:r>
        <w:rPr>
          <w:sz w:val="24"/>
        </w:rPr>
        <w:t>Competition</w:t>
      </w:r>
      <w:r>
        <w:rPr>
          <w:rFonts w:eastAsiaTheme="minorEastAsia"/>
          <w:color w:val="000000"/>
          <w:kern w:val="0"/>
          <w:sz w:val="24"/>
        </w:rPr>
        <w:t>.</w:t>
      </w:r>
    </w:p>
    <w:p w14:paraId="2C6A06DD"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2</w:t>
      </w:r>
      <w:r>
        <w:rPr>
          <w:rFonts w:eastAsia="仿宋"/>
          <w:sz w:val="24"/>
        </w:rPr>
        <w:t>、</w:t>
      </w:r>
      <w:r>
        <w:rPr>
          <w:rFonts w:eastAsia="仿宋"/>
          <w:sz w:val="24"/>
        </w:rPr>
        <w:t xml:space="preserve"> </w:t>
      </w:r>
      <w:r>
        <w:rPr>
          <w:rFonts w:eastAsia="仿宋"/>
          <w:sz w:val="24"/>
        </w:rPr>
        <w:t>联合体牵头单位合法代表联合体各成员负责本次</w:t>
      </w:r>
      <w:r>
        <w:rPr>
          <w:rFonts w:eastAsia="仿宋" w:hint="eastAsia"/>
          <w:sz w:val="24"/>
        </w:rPr>
        <w:t>参</w:t>
      </w:r>
      <w:commentRangeStart w:id="2"/>
      <w:r>
        <w:rPr>
          <w:rFonts w:eastAsia="仿宋" w:hint="eastAsia"/>
          <w:sz w:val="24"/>
        </w:rPr>
        <w:t>赛</w:t>
      </w:r>
      <w:r>
        <w:rPr>
          <w:rFonts w:eastAsia="仿宋"/>
          <w:sz w:val="24"/>
        </w:rPr>
        <w:t>文件</w:t>
      </w:r>
      <w:commentRangeEnd w:id="2"/>
      <w:r>
        <w:commentReference w:id="2"/>
      </w:r>
      <w:r>
        <w:rPr>
          <w:rFonts w:eastAsia="仿宋"/>
          <w:sz w:val="24"/>
        </w:rPr>
        <w:t>编制和合同谈判活动，并代表联合体提交和接收相关的资料、信息及指示，并处理与之有关的一切事物，负责合同实施、组织和协调工作。</w:t>
      </w:r>
    </w:p>
    <w:p w14:paraId="7A960680"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sz w:val="24"/>
        </w:rPr>
        <w:t xml:space="preserve">2. The leading party legally represents the Consortium for </w:t>
      </w:r>
      <w:r>
        <w:rPr>
          <w:rFonts w:eastAsiaTheme="minorEastAsia"/>
          <w:color w:val="000000"/>
          <w:kern w:val="0"/>
          <w:sz w:val="24"/>
        </w:rPr>
        <w:t>A</w:t>
      </w:r>
      <w:r>
        <w:rPr>
          <w:rFonts w:eastAsiaTheme="minorEastAsia" w:hint="eastAsia"/>
          <w:color w:val="000000"/>
          <w:kern w:val="0"/>
          <w:sz w:val="24"/>
        </w:rPr>
        <w:t>pplication</w:t>
      </w:r>
      <w:r>
        <w:rPr>
          <w:rFonts w:eastAsiaTheme="minorEastAsia"/>
          <w:color w:val="000000"/>
          <w:kern w:val="0"/>
          <w:sz w:val="24"/>
        </w:rPr>
        <w:t xml:space="preserve"> Documents preparation and contract negotiation, submission and receipt of relevant data, information and instructions, decision-making on all relevant matters, as well as contract execution, organization and coordination.</w:t>
      </w:r>
    </w:p>
    <w:p w14:paraId="688461DF"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3</w:t>
      </w:r>
      <w:r>
        <w:rPr>
          <w:rFonts w:eastAsia="仿宋"/>
          <w:sz w:val="24"/>
        </w:rPr>
        <w:t>、联合体授权联合体牵头单位对联合体各成员的资质等级、业务能力、工作业绩等资料进行统一汇总后由联合体牵头单位代表人一并提交给</w:t>
      </w:r>
      <w:r>
        <w:rPr>
          <w:rFonts w:eastAsia="仿宋" w:hint="eastAsia"/>
          <w:sz w:val="24"/>
        </w:rPr>
        <w:t>主办方</w:t>
      </w:r>
      <w:r>
        <w:rPr>
          <w:rFonts w:eastAsia="仿宋"/>
          <w:sz w:val="24"/>
        </w:rPr>
        <w:t>，联合体牵头单位代表人所提交的资质等级、业务能力、工作业绩等资料代表了联合体各成员的真实情况。</w:t>
      </w:r>
    </w:p>
    <w:p w14:paraId="39AB8E24"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sz w:val="24"/>
        </w:rPr>
        <w:lastRenderedPageBreak/>
        <w:t xml:space="preserve">3. </w:t>
      </w:r>
      <w:r>
        <w:rPr>
          <w:rFonts w:eastAsiaTheme="minorEastAsia"/>
          <w:color w:val="000000"/>
          <w:kern w:val="0"/>
          <w:sz w:val="24"/>
        </w:rPr>
        <w:t xml:space="preserve">The Consortium authorizes the leading party to aggregate the qualifications, expertise and reference projects of its members and the leading party’s representative to submit such data to the </w:t>
      </w:r>
      <w:r w:rsidRPr="00EA7F52">
        <w:rPr>
          <w:rFonts w:eastAsiaTheme="minorEastAsia"/>
          <w:color w:val="000000"/>
          <w:kern w:val="0"/>
          <w:sz w:val="24"/>
        </w:rPr>
        <w:t>Organizers</w:t>
      </w:r>
      <w:r>
        <w:rPr>
          <w:rFonts w:eastAsiaTheme="minorEastAsia"/>
          <w:color w:val="000000"/>
          <w:kern w:val="0"/>
          <w:sz w:val="24"/>
        </w:rPr>
        <w:t>. Such data submitted by the leading party’s representative are facts about the members.</w:t>
      </w:r>
    </w:p>
    <w:p w14:paraId="0578C4A9"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4</w:t>
      </w:r>
      <w:r>
        <w:rPr>
          <w:rFonts w:eastAsia="仿宋"/>
          <w:sz w:val="24"/>
        </w:rPr>
        <w:t>、竞赛工作由联合体牵头单位代表人负责；联合体牵头单位代表人合法代表联合体各成员提交并签署</w:t>
      </w:r>
      <w:r>
        <w:rPr>
          <w:rFonts w:eastAsia="仿宋" w:hint="eastAsia"/>
          <w:sz w:val="24"/>
        </w:rPr>
        <w:t>参赛</w:t>
      </w:r>
      <w:r>
        <w:rPr>
          <w:rFonts w:eastAsia="仿宋"/>
          <w:sz w:val="24"/>
        </w:rPr>
        <w:t>文件；联合体牵头单位代表人在</w:t>
      </w:r>
      <w:r>
        <w:rPr>
          <w:rFonts w:eastAsia="仿宋" w:hint="eastAsia"/>
          <w:sz w:val="24"/>
        </w:rPr>
        <w:t>参赛</w:t>
      </w:r>
      <w:r>
        <w:rPr>
          <w:rFonts w:eastAsia="仿宋"/>
          <w:sz w:val="24"/>
        </w:rPr>
        <w:t>文件中的所有承诺均代表了联合体各成员。</w:t>
      </w:r>
    </w:p>
    <w:p w14:paraId="051D491C"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sz w:val="24"/>
        </w:rPr>
        <w:t xml:space="preserve">4. </w:t>
      </w:r>
      <w:r>
        <w:rPr>
          <w:rFonts w:eastAsiaTheme="minorEastAsia"/>
          <w:color w:val="000000"/>
          <w:kern w:val="0"/>
          <w:sz w:val="24"/>
        </w:rPr>
        <w:t xml:space="preserve">The representative of the leading party will take charge of the </w:t>
      </w:r>
      <w:r>
        <w:rPr>
          <w:sz w:val="24"/>
        </w:rPr>
        <w:t>Competition</w:t>
      </w:r>
      <w:r>
        <w:rPr>
          <w:rFonts w:eastAsiaTheme="minorEastAsia"/>
          <w:color w:val="000000"/>
          <w:kern w:val="0"/>
          <w:sz w:val="24"/>
        </w:rPr>
        <w:t>, and submit and sign the A</w:t>
      </w:r>
      <w:r>
        <w:rPr>
          <w:rFonts w:eastAsiaTheme="minorEastAsia" w:hint="eastAsia"/>
          <w:color w:val="000000"/>
          <w:kern w:val="0"/>
          <w:sz w:val="24"/>
        </w:rPr>
        <w:t>pplication</w:t>
      </w:r>
      <w:r>
        <w:rPr>
          <w:rFonts w:eastAsiaTheme="minorEastAsia"/>
          <w:color w:val="000000"/>
          <w:kern w:val="0"/>
          <w:sz w:val="24"/>
        </w:rPr>
        <w:t xml:space="preserve"> Documents on behalf of the Consortium. All commitments made by the leading party’s representative in the A</w:t>
      </w:r>
      <w:r>
        <w:rPr>
          <w:rFonts w:eastAsiaTheme="minorEastAsia" w:hint="eastAsia"/>
          <w:color w:val="000000"/>
          <w:kern w:val="0"/>
          <w:sz w:val="24"/>
        </w:rPr>
        <w:t>pplication</w:t>
      </w:r>
      <w:r>
        <w:rPr>
          <w:rFonts w:eastAsiaTheme="minorEastAsia"/>
          <w:color w:val="000000"/>
          <w:kern w:val="0"/>
          <w:sz w:val="24"/>
        </w:rPr>
        <w:t xml:space="preserve"> Documents represent the same of the members. </w:t>
      </w:r>
    </w:p>
    <w:p w14:paraId="4F8A761C"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5</w:t>
      </w:r>
      <w:r>
        <w:rPr>
          <w:rFonts w:eastAsia="仿宋"/>
          <w:sz w:val="24"/>
        </w:rPr>
        <w:t>、如联合体在竞赛中获胜，联合体成员共同与业主签定合同书，切实执行一切合同文件，签署的合同协议书对联合体每一成员均具法律约束力。</w:t>
      </w:r>
    </w:p>
    <w:p w14:paraId="0DE20031"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sz w:val="24"/>
        </w:rPr>
        <w:t xml:space="preserve">5. </w:t>
      </w:r>
      <w:r>
        <w:rPr>
          <w:rFonts w:eastAsiaTheme="minorEastAsia"/>
          <w:color w:val="000000"/>
          <w:kern w:val="0"/>
          <w:sz w:val="24"/>
        </w:rPr>
        <w:t>Should the Consortium win the Competition, all members will jointly sign a contract with the Employer,</w:t>
      </w:r>
      <w:r>
        <w:rPr>
          <w:rFonts w:eastAsiaTheme="minorEastAsia"/>
          <w:kern w:val="0"/>
          <w:sz w:val="24"/>
        </w:rPr>
        <w:t xml:space="preserve"> and implement all contractual documents accordingly. The contractual agreement thus signed shall be legally binding </w:t>
      </w:r>
      <w:r>
        <w:rPr>
          <w:rFonts w:eastAsiaTheme="minorEastAsia" w:hint="eastAsia"/>
          <w:kern w:val="0"/>
          <w:sz w:val="24"/>
        </w:rPr>
        <w:t>on</w:t>
      </w:r>
      <w:r>
        <w:rPr>
          <w:rFonts w:eastAsiaTheme="minorEastAsia"/>
          <w:kern w:val="0"/>
          <w:sz w:val="24"/>
        </w:rPr>
        <w:t xml:space="preserve"> each member of the Consortium. </w:t>
      </w:r>
    </w:p>
    <w:p w14:paraId="322E207B"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6</w:t>
      </w:r>
      <w:r>
        <w:rPr>
          <w:rFonts w:eastAsia="仿宋"/>
          <w:sz w:val="24"/>
        </w:rPr>
        <w:t>、如联合体在竞赛中获胜，联合体牵头单位代表人合法代表联合体各成员提交和接收相关的资料、信息及指示，并处理与之有关的一切事务。</w:t>
      </w:r>
    </w:p>
    <w:p w14:paraId="2EA0EFDE"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sz w:val="24"/>
        </w:rPr>
        <w:t xml:space="preserve">6. </w:t>
      </w:r>
      <w:r>
        <w:rPr>
          <w:rFonts w:eastAsiaTheme="minorEastAsia"/>
          <w:color w:val="000000"/>
          <w:kern w:val="0"/>
          <w:sz w:val="24"/>
        </w:rPr>
        <w:t xml:space="preserve">Should the Consortium win the Competition, the representative of the leading party shall legally submit and receive the relevant data, information and instructions and handle all relevant matters on behalf of the Consortium. </w:t>
      </w:r>
    </w:p>
    <w:p w14:paraId="6F1EE1AD"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7</w:t>
      </w:r>
      <w:r>
        <w:rPr>
          <w:rFonts w:eastAsia="仿宋"/>
          <w:sz w:val="24"/>
        </w:rPr>
        <w:t>、联合体成员在本项目合作中密切配合、尽职尽责，双方优质高效地完成各自负责的工作内容。</w:t>
      </w:r>
    </w:p>
    <w:p w14:paraId="0EC49560"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sz w:val="24"/>
        </w:rPr>
        <w:t xml:space="preserve">7. </w:t>
      </w:r>
      <w:r>
        <w:rPr>
          <w:rFonts w:eastAsiaTheme="minorEastAsia"/>
          <w:color w:val="000000"/>
          <w:kern w:val="0"/>
          <w:sz w:val="24"/>
        </w:rPr>
        <w:t xml:space="preserve">All members shall work closely with each other with due diligence and care and efficiently complete their respective share of work. </w:t>
      </w:r>
    </w:p>
    <w:p w14:paraId="26A32A2A"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8</w:t>
      </w:r>
      <w:r>
        <w:rPr>
          <w:rFonts w:eastAsia="仿宋"/>
          <w:sz w:val="24"/>
        </w:rPr>
        <w:t>、联合体将严格按照竞赛文件的各项要求，递交参赛文件，履行合同，并</w:t>
      </w:r>
      <w:r>
        <w:rPr>
          <w:rFonts w:eastAsia="仿宋" w:hint="eastAsia"/>
          <w:sz w:val="24"/>
        </w:rPr>
        <w:t>对外</w:t>
      </w:r>
      <w:r>
        <w:rPr>
          <w:rFonts w:eastAsia="仿宋"/>
          <w:sz w:val="24"/>
        </w:rPr>
        <w:t>承担连带责任。</w:t>
      </w:r>
    </w:p>
    <w:p w14:paraId="5C956021"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sz w:val="24"/>
        </w:rPr>
        <w:lastRenderedPageBreak/>
        <w:t xml:space="preserve">8. The Consortium will submit Application Documents strictly in accordance with the </w:t>
      </w:r>
      <w:r>
        <w:rPr>
          <w:sz w:val="24"/>
        </w:rPr>
        <w:t>Competition</w:t>
      </w:r>
      <w:r>
        <w:rPr>
          <w:rFonts w:eastAsiaTheme="minorEastAsia"/>
          <w:sz w:val="24"/>
        </w:rPr>
        <w:t xml:space="preserve"> Document, perform the contract and assume joint and several liabilities to the outside. </w:t>
      </w:r>
    </w:p>
    <w:p w14:paraId="6995A7C7"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9</w:t>
      </w:r>
      <w:r>
        <w:rPr>
          <w:rFonts w:eastAsia="仿宋"/>
          <w:sz w:val="24"/>
        </w:rPr>
        <w:t>、联合体各成员单位内部的职责分工如下：</w:t>
      </w:r>
    </w:p>
    <w:p w14:paraId="2D527CAC"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sz w:val="24"/>
        </w:rPr>
        <w:t>9. Division of responsibilities:</w:t>
      </w:r>
    </w:p>
    <w:tbl>
      <w:tblPr>
        <w:tblW w:w="8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9"/>
        <w:gridCol w:w="2127"/>
        <w:gridCol w:w="1984"/>
      </w:tblGrid>
      <w:tr w:rsidR="00E03A14" w14:paraId="55D0879B" w14:textId="77777777" w:rsidTr="00C34052">
        <w:trPr>
          <w:jc w:val="center"/>
        </w:trPr>
        <w:tc>
          <w:tcPr>
            <w:tcW w:w="4119" w:type="dxa"/>
            <w:vAlign w:val="center"/>
          </w:tcPr>
          <w:p w14:paraId="5085A43B" w14:textId="77777777" w:rsidR="00E03A14" w:rsidRDefault="00E03A14" w:rsidP="00C34052">
            <w:pPr>
              <w:adjustRightInd w:val="0"/>
              <w:snapToGrid w:val="0"/>
              <w:spacing w:line="360" w:lineRule="auto"/>
              <w:rPr>
                <w:rFonts w:eastAsiaTheme="minorEastAsia"/>
              </w:rPr>
            </w:pPr>
            <w:r>
              <w:rPr>
                <w:rFonts w:eastAsia="仿宋"/>
              </w:rPr>
              <w:t>联合体成员单位名称一览表</w:t>
            </w:r>
          </w:p>
          <w:p w14:paraId="31FA4BCB" w14:textId="77777777" w:rsidR="00E03A14" w:rsidRDefault="00E03A14" w:rsidP="00C34052">
            <w:pPr>
              <w:adjustRightInd w:val="0"/>
              <w:snapToGrid w:val="0"/>
              <w:spacing w:line="360" w:lineRule="auto"/>
              <w:rPr>
                <w:rFonts w:eastAsia="仿宋"/>
              </w:rPr>
            </w:pPr>
            <w:r>
              <w:rPr>
                <w:rFonts w:eastAsiaTheme="minorEastAsia"/>
                <w:color w:val="000000"/>
              </w:rPr>
              <w:t>List of members</w:t>
            </w:r>
          </w:p>
        </w:tc>
        <w:tc>
          <w:tcPr>
            <w:tcW w:w="2127" w:type="dxa"/>
          </w:tcPr>
          <w:p w14:paraId="6A3A74D9" w14:textId="77777777" w:rsidR="00E03A14" w:rsidRDefault="00E03A14" w:rsidP="00C34052">
            <w:pPr>
              <w:adjustRightInd w:val="0"/>
              <w:snapToGrid w:val="0"/>
              <w:spacing w:line="360" w:lineRule="auto"/>
              <w:rPr>
                <w:rFonts w:eastAsia="仿宋"/>
                <w:b/>
                <w:bCs/>
              </w:rPr>
            </w:pPr>
          </w:p>
        </w:tc>
        <w:tc>
          <w:tcPr>
            <w:tcW w:w="1984" w:type="dxa"/>
          </w:tcPr>
          <w:p w14:paraId="5FA19B52" w14:textId="77777777" w:rsidR="00E03A14" w:rsidRDefault="00E03A14" w:rsidP="00C34052">
            <w:pPr>
              <w:adjustRightInd w:val="0"/>
              <w:snapToGrid w:val="0"/>
              <w:spacing w:line="360" w:lineRule="auto"/>
              <w:rPr>
                <w:rFonts w:eastAsia="仿宋"/>
                <w:b/>
                <w:bCs/>
              </w:rPr>
            </w:pPr>
          </w:p>
        </w:tc>
      </w:tr>
      <w:tr w:rsidR="00E03A14" w14:paraId="5DCB7DEF" w14:textId="77777777" w:rsidTr="00C34052">
        <w:trPr>
          <w:jc w:val="center"/>
        </w:trPr>
        <w:tc>
          <w:tcPr>
            <w:tcW w:w="4119" w:type="dxa"/>
            <w:vAlign w:val="center"/>
          </w:tcPr>
          <w:p w14:paraId="3BEF37F3" w14:textId="77777777" w:rsidR="00E03A14" w:rsidRDefault="00E03A14" w:rsidP="00C34052">
            <w:pPr>
              <w:adjustRightInd w:val="0"/>
              <w:snapToGrid w:val="0"/>
              <w:spacing w:line="360" w:lineRule="auto"/>
              <w:rPr>
                <w:rFonts w:eastAsiaTheme="minorEastAsia"/>
              </w:rPr>
            </w:pPr>
            <w:r>
              <w:rPr>
                <w:rFonts w:eastAsia="仿宋"/>
              </w:rPr>
              <w:t>在联合体中的权益份额</w:t>
            </w:r>
            <w:r>
              <w:rPr>
                <w:rFonts w:eastAsia="仿宋"/>
              </w:rPr>
              <w:t>(%)</w:t>
            </w:r>
          </w:p>
          <w:p w14:paraId="63423BAB" w14:textId="77777777" w:rsidR="00E03A14" w:rsidRDefault="00E03A14" w:rsidP="00C34052">
            <w:pPr>
              <w:adjustRightInd w:val="0"/>
              <w:snapToGrid w:val="0"/>
              <w:spacing w:line="360" w:lineRule="auto"/>
              <w:rPr>
                <w:rFonts w:eastAsia="仿宋"/>
              </w:rPr>
            </w:pPr>
            <w:r>
              <w:rPr>
                <w:rFonts w:eastAsiaTheme="minorEastAsia"/>
              </w:rPr>
              <w:t>Equity proportion in the Consortium (%)</w:t>
            </w:r>
          </w:p>
        </w:tc>
        <w:tc>
          <w:tcPr>
            <w:tcW w:w="2127" w:type="dxa"/>
          </w:tcPr>
          <w:p w14:paraId="7EF7F984" w14:textId="77777777" w:rsidR="00E03A14" w:rsidRDefault="00E03A14" w:rsidP="00C34052">
            <w:pPr>
              <w:adjustRightInd w:val="0"/>
              <w:snapToGrid w:val="0"/>
              <w:spacing w:line="360" w:lineRule="auto"/>
              <w:rPr>
                <w:rFonts w:eastAsia="仿宋"/>
                <w:b/>
                <w:bCs/>
              </w:rPr>
            </w:pPr>
          </w:p>
        </w:tc>
        <w:tc>
          <w:tcPr>
            <w:tcW w:w="1984" w:type="dxa"/>
          </w:tcPr>
          <w:p w14:paraId="0A2C3A76" w14:textId="77777777" w:rsidR="00E03A14" w:rsidRDefault="00E03A14" w:rsidP="00C34052">
            <w:pPr>
              <w:adjustRightInd w:val="0"/>
              <w:snapToGrid w:val="0"/>
              <w:spacing w:line="360" w:lineRule="auto"/>
              <w:rPr>
                <w:rFonts w:eastAsia="仿宋"/>
                <w:b/>
                <w:bCs/>
              </w:rPr>
            </w:pPr>
          </w:p>
        </w:tc>
      </w:tr>
      <w:tr w:rsidR="00E03A14" w14:paraId="48BB5B46" w14:textId="77777777" w:rsidTr="00C34052">
        <w:trPr>
          <w:jc w:val="center"/>
        </w:trPr>
        <w:tc>
          <w:tcPr>
            <w:tcW w:w="8230" w:type="dxa"/>
            <w:gridSpan w:val="3"/>
            <w:vAlign w:val="center"/>
          </w:tcPr>
          <w:p w14:paraId="62AB1516" w14:textId="77777777" w:rsidR="00E03A14" w:rsidRDefault="00E03A14" w:rsidP="00C34052">
            <w:pPr>
              <w:adjustRightInd w:val="0"/>
              <w:snapToGrid w:val="0"/>
              <w:spacing w:line="360" w:lineRule="auto"/>
              <w:rPr>
                <w:rFonts w:eastAsia="仿宋"/>
                <w:b/>
              </w:rPr>
            </w:pPr>
            <w:r>
              <w:rPr>
                <w:rFonts w:eastAsia="仿宋"/>
                <w:b/>
              </w:rPr>
              <w:t>竞赛阶段</w:t>
            </w:r>
          </w:p>
          <w:p w14:paraId="5854CFF9" w14:textId="77777777" w:rsidR="00E03A14" w:rsidRDefault="00E03A14" w:rsidP="00C34052">
            <w:pPr>
              <w:adjustRightInd w:val="0"/>
              <w:snapToGrid w:val="0"/>
              <w:spacing w:line="360" w:lineRule="auto"/>
              <w:rPr>
                <w:rFonts w:eastAsia="仿宋"/>
                <w:b/>
                <w:bCs/>
              </w:rPr>
            </w:pPr>
            <w:r>
              <w:rPr>
                <w:rFonts w:eastAsia="仿宋"/>
                <w:b/>
              </w:rPr>
              <w:t>Competition S</w:t>
            </w:r>
            <w:r>
              <w:rPr>
                <w:rFonts w:eastAsia="仿宋" w:hint="eastAsia"/>
                <w:b/>
              </w:rPr>
              <w:t>tage</w:t>
            </w:r>
          </w:p>
        </w:tc>
      </w:tr>
      <w:tr w:rsidR="00E03A14" w14:paraId="5E3415E3" w14:textId="77777777" w:rsidTr="00C34052">
        <w:trPr>
          <w:jc w:val="center"/>
        </w:trPr>
        <w:tc>
          <w:tcPr>
            <w:tcW w:w="4119" w:type="dxa"/>
            <w:vAlign w:val="center"/>
          </w:tcPr>
          <w:p w14:paraId="56A961C6" w14:textId="77777777" w:rsidR="00E03A14" w:rsidRDefault="00E03A14" w:rsidP="00C34052">
            <w:pPr>
              <w:adjustRightInd w:val="0"/>
              <w:snapToGrid w:val="0"/>
              <w:spacing w:line="360" w:lineRule="auto"/>
              <w:rPr>
                <w:rFonts w:eastAsiaTheme="minorEastAsia"/>
              </w:rPr>
            </w:pPr>
            <w:r>
              <w:rPr>
                <w:rFonts w:eastAsia="仿宋"/>
              </w:rPr>
              <w:t>在联合体中拟承担的工作内容和工作量</w:t>
            </w:r>
          </w:p>
          <w:p w14:paraId="3B18BE80" w14:textId="77777777" w:rsidR="00E03A14" w:rsidRDefault="00E03A14" w:rsidP="00C34052">
            <w:pPr>
              <w:adjustRightInd w:val="0"/>
              <w:snapToGrid w:val="0"/>
              <w:spacing w:line="360" w:lineRule="auto"/>
              <w:rPr>
                <w:rFonts w:eastAsia="仿宋"/>
              </w:rPr>
            </w:pPr>
            <w:r>
              <w:rPr>
                <w:rFonts w:eastAsiaTheme="minorEastAsia"/>
                <w:color w:val="000000"/>
              </w:rPr>
              <w:t>Work contents and workload</w:t>
            </w:r>
          </w:p>
        </w:tc>
        <w:tc>
          <w:tcPr>
            <w:tcW w:w="2127" w:type="dxa"/>
          </w:tcPr>
          <w:p w14:paraId="3F50F89C" w14:textId="77777777" w:rsidR="00E03A14" w:rsidRDefault="00E03A14" w:rsidP="00C34052">
            <w:pPr>
              <w:adjustRightInd w:val="0"/>
              <w:snapToGrid w:val="0"/>
              <w:spacing w:line="360" w:lineRule="auto"/>
              <w:rPr>
                <w:rFonts w:eastAsia="仿宋"/>
                <w:b/>
                <w:bCs/>
              </w:rPr>
            </w:pPr>
          </w:p>
        </w:tc>
        <w:tc>
          <w:tcPr>
            <w:tcW w:w="1984" w:type="dxa"/>
          </w:tcPr>
          <w:p w14:paraId="205E56C9" w14:textId="77777777" w:rsidR="00E03A14" w:rsidRDefault="00E03A14" w:rsidP="00C34052">
            <w:pPr>
              <w:adjustRightInd w:val="0"/>
              <w:snapToGrid w:val="0"/>
              <w:spacing w:line="360" w:lineRule="auto"/>
              <w:rPr>
                <w:rFonts w:eastAsia="仿宋"/>
                <w:b/>
                <w:bCs/>
              </w:rPr>
            </w:pPr>
          </w:p>
        </w:tc>
      </w:tr>
      <w:tr w:rsidR="00E03A14" w14:paraId="21C14FD8" w14:textId="77777777" w:rsidTr="00C34052">
        <w:trPr>
          <w:jc w:val="center"/>
        </w:trPr>
        <w:tc>
          <w:tcPr>
            <w:tcW w:w="4119" w:type="dxa"/>
            <w:vAlign w:val="center"/>
          </w:tcPr>
          <w:p w14:paraId="0F38A080" w14:textId="77777777" w:rsidR="00E03A14" w:rsidRDefault="00E03A14" w:rsidP="00C34052">
            <w:pPr>
              <w:adjustRightInd w:val="0"/>
              <w:snapToGrid w:val="0"/>
              <w:spacing w:line="360" w:lineRule="auto"/>
              <w:rPr>
                <w:rFonts w:eastAsiaTheme="minorEastAsia"/>
              </w:rPr>
            </w:pPr>
            <w:r>
              <w:rPr>
                <w:rFonts w:eastAsia="仿宋"/>
              </w:rPr>
              <w:t>拟配备主要人员的名单</w:t>
            </w:r>
          </w:p>
          <w:p w14:paraId="0A720BB8" w14:textId="77777777" w:rsidR="00E03A14" w:rsidRDefault="00E03A14" w:rsidP="00C34052">
            <w:pPr>
              <w:adjustRightInd w:val="0"/>
              <w:snapToGrid w:val="0"/>
              <w:spacing w:line="360" w:lineRule="auto"/>
              <w:rPr>
                <w:rFonts w:eastAsia="仿宋"/>
              </w:rPr>
            </w:pPr>
            <w:r>
              <w:rPr>
                <w:rFonts w:eastAsiaTheme="minorEastAsia"/>
                <w:color w:val="000000"/>
              </w:rPr>
              <w:t>List of proposed designers</w:t>
            </w:r>
          </w:p>
        </w:tc>
        <w:tc>
          <w:tcPr>
            <w:tcW w:w="2127" w:type="dxa"/>
          </w:tcPr>
          <w:p w14:paraId="543854AE" w14:textId="77777777" w:rsidR="00E03A14" w:rsidRDefault="00E03A14" w:rsidP="00C34052">
            <w:pPr>
              <w:adjustRightInd w:val="0"/>
              <w:snapToGrid w:val="0"/>
              <w:spacing w:line="360" w:lineRule="auto"/>
              <w:rPr>
                <w:rFonts w:eastAsia="仿宋"/>
                <w:b/>
                <w:bCs/>
              </w:rPr>
            </w:pPr>
          </w:p>
        </w:tc>
        <w:tc>
          <w:tcPr>
            <w:tcW w:w="1984" w:type="dxa"/>
          </w:tcPr>
          <w:p w14:paraId="101571F4" w14:textId="77777777" w:rsidR="00E03A14" w:rsidRDefault="00E03A14" w:rsidP="00C34052">
            <w:pPr>
              <w:adjustRightInd w:val="0"/>
              <w:snapToGrid w:val="0"/>
              <w:spacing w:line="360" w:lineRule="auto"/>
              <w:rPr>
                <w:rFonts w:eastAsia="仿宋"/>
                <w:b/>
                <w:bCs/>
              </w:rPr>
            </w:pPr>
          </w:p>
        </w:tc>
      </w:tr>
      <w:tr w:rsidR="00E03A14" w14:paraId="11FBEDBE" w14:textId="77777777" w:rsidTr="00C34052">
        <w:trPr>
          <w:jc w:val="center"/>
        </w:trPr>
        <w:tc>
          <w:tcPr>
            <w:tcW w:w="8230" w:type="dxa"/>
            <w:gridSpan w:val="3"/>
            <w:vAlign w:val="center"/>
          </w:tcPr>
          <w:p w14:paraId="1020DFC6" w14:textId="77777777" w:rsidR="00E03A14" w:rsidRDefault="00E03A14" w:rsidP="00C34052">
            <w:pPr>
              <w:adjustRightInd w:val="0"/>
              <w:snapToGrid w:val="0"/>
              <w:spacing w:line="360" w:lineRule="auto"/>
              <w:rPr>
                <w:rFonts w:eastAsia="仿宋"/>
                <w:b/>
              </w:rPr>
            </w:pPr>
            <w:r>
              <w:rPr>
                <w:rFonts w:eastAsia="仿宋"/>
                <w:b/>
              </w:rPr>
              <w:t>竞赛获胜后阶段</w:t>
            </w:r>
          </w:p>
          <w:p w14:paraId="58355B49" w14:textId="77777777" w:rsidR="00E03A14" w:rsidRDefault="00E03A14" w:rsidP="00C34052">
            <w:pPr>
              <w:adjustRightInd w:val="0"/>
              <w:snapToGrid w:val="0"/>
              <w:spacing w:line="360" w:lineRule="auto"/>
              <w:rPr>
                <w:rFonts w:eastAsia="仿宋"/>
                <w:b/>
                <w:bCs/>
              </w:rPr>
            </w:pPr>
            <w:r>
              <w:rPr>
                <w:rFonts w:eastAsia="仿宋"/>
                <w:b/>
              </w:rPr>
              <w:t>A</w:t>
            </w:r>
            <w:r>
              <w:rPr>
                <w:rFonts w:eastAsia="仿宋" w:hint="eastAsia"/>
                <w:b/>
              </w:rPr>
              <w:t>fter</w:t>
            </w:r>
            <w:r>
              <w:rPr>
                <w:rFonts w:eastAsia="仿宋"/>
                <w:b/>
              </w:rPr>
              <w:t xml:space="preserve"> W</w:t>
            </w:r>
            <w:r>
              <w:rPr>
                <w:rFonts w:eastAsia="仿宋" w:hint="eastAsia"/>
                <w:b/>
              </w:rPr>
              <w:t>inning</w:t>
            </w:r>
            <w:r>
              <w:rPr>
                <w:rFonts w:eastAsia="仿宋"/>
                <w:b/>
              </w:rPr>
              <w:t xml:space="preserve"> </w:t>
            </w:r>
            <w:r>
              <w:rPr>
                <w:rFonts w:eastAsia="仿宋" w:hint="eastAsia"/>
                <w:b/>
              </w:rPr>
              <w:t>the</w:t>
            </w:r>
            <w:r>
              <w:rPr>
                <w:rFonts w:eastAsia="仿宋"/>
                <w:b/>
              </w:rPr>
              <w:t xml:space="preserve"> C</w:t>
            </w:r>
            <w:r>
              <w:rPr>
                <w:rFonts w:eastAsia="仿宋" w:hint="eastAsia"/>
                <w:b/>
              </w:rPr>
              <w:t>ompetition</w:t>
            </w:r>
          </w:p>
        </w:tc>
      </w:tr>
      <w:tr w:rsidR="00E03A14" w14:paraId="7C52D5BA" w14:textId="77777777" w:rsidTr="00C34052">
        <w:trPr>
          <w:jc w:val="center"/>
        </w:trPr>
        <w:tc>
          <w:tcPr>
            <w:tcW w:w="4119" w:type="dxa"/>
            <w:vAlign w:val="center"/>
          </w:tcPr>
          <w:p w14:paraId="08DC4CEC" w14:textId="77777777" w:rsidR="00E03A14" w:rsidRDefault="00E03A14" w:rsidP="00C34052">
            <w:pPr>
              <w:adjustRightInd w:val="0"/>
              <w:snapToGrid w:val="0"/>
              <w:spacing w:line="360" w:lineRule="auto"/>
              <w:rPr>
                <w:rFonts w:eastAsiaTheme="minorEastAsia"/>
              </w:rPr>
            </w:pPr>
            <w:r>
              <w:rPr>
                <w:rFonts w:eastAsia="仿宋"/>
              </w:rPr>
              <w:t>在联合体中的权益份额</w:t>
            </w:r>
            <w:r>
              <w:rPr>
                <w:rFonts w:eastAsia="仿宋"/>
              </w:rPr>
              <w:t>(%)</w:t>
            </w:r>
          </w:p>
          <w:p w14:paraId="067FA45F" w14:textId="77777777" w:rsidR="00E03A14" w:rsidRDefault="00E03A14" w:rsidP="00C34052">
            <w:pPr>
              <w:adjustRightInd w:val="0"/>
              <w:snapToGrid w:val="0"/>
              <w:spacing w:line="360" w:lineRule="auto"/>
              <w:rPr>
                <w:rFonts w:eastAsia="仿宋"/>
              </w:rPr>
            </w:pPr>
            <w:r>
              <w:rPr>
                <w:rFonts w:eastAsiaTheme="minorEastAsia"/>
              </w:rPr>
              <w:t>Equity proportion in the Consortium (%)</w:t>
            </w:r>
          </w:p>
        </w:tc>
        <w:tc>
          <w:tcPr>
            <w:tcW w:w="2127" w:type="dxa"/>
          </w:tcPr>
          <w:p w14:paraId="69D1918C" w14:textId="77777777" w:rsidR="00E03A14" w:rsidRDefault="00E03A14" w:rsidP="00C34052">
            <w:pPr>
              <w:adjustRightInd w:val="0"/>
              <w:snapToGrid w:val="0"/>
              <w:spacing w:line="360" w:lineRule="auto"/>
              <w:rPr>
                <w:rFonts w:eastAsia="仿宋"/>
                <w:b/>
                <w:bCs/>
              </w:rPr>
            </w:pPr>
          </w:p>
        </w:tc>
        <w:tc>
          <w:tcPr>
            <w:tcW w:w="1984" w:type="dxa"/>
          </w:tcPr>
          <w:p w14:paraId="27C99B2D" w14:textId="77777777" w:rsidR="00E03A14" w:rsidRDefault="00E03A14" w:rsidP="00C34052">
            <w:pPr>
              <w:adjustRightInd w:val="0"/>
              <w:snapToGrid w:val="0"/>
              <w:spacing w:line="360" w:lineRule="auto"/>
              <w:rPr>
                <w:rFonts w:eastAsia="仿宋"/>
                <w:b/>
                <w:bCs/>
              </w:rPr>
            </w:pPr>
          </w:p>
        </w:tc>
      </w:tr>
      <w:tr w:rsidR="00E03A14" w14:paraId="48BCA772" w14:textId="77777777" w:rsidTr="00C34052">
        <w:trPr>
          <w:jc w:val="center"/>
        </w:trPr>
        <w:tc>
          <w:tcPr>
            <w:tcW w:w="4119" w:type="dxa"/>
            <w:vAlign w:val="center"/>
          </w:tcPr>
          <w:p w14:paraId="10DE2C3F" w14:textId="77777777" w:rsidR="00E03A14" w:rsidRDefault="00E03A14" w:rsidP="00C34052">
            <w:pPr>
              <w:adjustRightInd w:val="0"/>
              <w:snapToGrid w:val="0"/>
              <w:spacing w:line="360" w:lineRule="auto"/>
              <w:rPr>
                <w:rFonts w:eastAsiaTheme="minorEastAsia"/>
              </w:rPr>
            </w:pPr>
            <w:r>
              <w:rPr>
                <w:rFonts w:eastAsia="仿宋"/>
              </w:rPr>
              <w:t>在联合体中拟承担的工作内容和工作量</w:t>
            </w:r>
          </w:p>
          <w:p w14:paraId="3654211D" w14:textId="77777777" w:rsidR="00E03A14" w:rsidRDefault="00E03A14" w:rsidP="00C34052">
            <w:pPr>
              <w:adjustRightInd w:val="0"/>
              <w:snapToGrid w:val="0"/>
              <w:spacing w:line="360" w:lineRule="auto"/>
              <w:rPr>
                <w:rFonts w:eastAsia="仿宋"/>
              </w:rPr>
            </w:pPr>
            <w:r>
              <w:rPr>
                <w:rFonts w:eastAsiaTheme="minorEastAsia"/>
                <w:color w:val="000000"/>
              </w:rPr>
              <w:t>Work contents and workload</w:t>
            </w:r>
          </w:p>
        </w:tc>
        <w:tc>
          <w:tcPr>
            <w:tcW w:w="2127" w:type="dxa"/>
          </w:tcPr>
          <w:p w14:paraId="5487202A" w14:textId="77777777" w:rsidR="00E03A14" w:rsidRDefault="00E03A14" w:rsidP="00C34052">
            <w:pPr>
              <w:adjustRightInd w:val="0"/>
              <w:snapToGrid w:val="0"/>
              <w:spacing w:line="360" w:lineRule="auto"/>
              <w:rPr>
                <w:rFonts w:eastAsia="仿宋"/>
                <w:b/>
                <w:bCs/>
              </w:rPr>
            </w:pPr>
          </w:p>
        </w:tc>
        <w:tc>
          <w:tcPr>
            <w:tcW w:w="1984" w:type="dxa"/>
          </w:tcPr>
          <w:p w14:paraId="5EE9C1CC" w14:textId="77777777" w:rsidR="00E03A14" w:rsidRDefault="00E03A14" w:rsidP="00C34052">
            <w:pPr>
              <w:adjustRightInd w:val="0"/>
              <w:snapToGrid w:val="0"/>
              <w:spacing w:line="360" w:lineRule="auto"/>
              <w:rPr>
                <w:rFonts w:eastAsia="仿宋"/>
                <w:b/>
                <w:bCs/>
              </w:rPr>
            </w:pPr>
          </w:p>
        </w:tc>
      </w:tr>
      <w:tr w:rsidR="00E03A14" w14:paraId="0B3790E5" w14:textId="77777777" w:rsidTr="00C34052">
        <w:trPr>
          <w:jc w:val="center"/>
        </w:trPr>
        <w:tc>
          <w:tcPr>
            <w:tcW w:w="4119" w:type="dxa"/>
            <w:vAlign w:val="center"/>
          </w:tcPr>
          <w:p w14:paraId="08708F51" w14:textId="77777777" w:rsidR="00E03A14" w:rsidRDefault="00E03A14" w:rsidP="00C34052">
            <w:pPr>
              <w:adjustRightInd w:val="0"/>
              <w:snapToGrid w:val="0"/>
              <w:spacing w:line="360" w:lineRule="auto"/>
              <w:rPr>
                <w:rFonts w:eastAsiaTheme="minorEastAsia"/>
              </w:rPr>
            </w:pPr>
            <w:r>
              <w:rPr>
                <w:rFonts w:eastAsia="仿宋"/>
              </w:rPr>
              <w:t>拟配备主要人员的名单</w:t>
            </w:r>
          </w:p>
          <w:p w14:paraId="6136D42A" w14:textId="77777777" w:rsidR="00E03A14" w:rsidRDefault="00E03A14" w:rsidP="00C34052">
            <w:pPr>
              <w:adjustRightInd w:val="0"/>
              <w:snapToGrid w:val="0"/>
              <w:spacing w:line="360" w:lineRule="auto"/>
              <w:rPr>
                <w:rFonts w:eastAsia="仿宋"/>
              </w:rPr>
            </w:pPr>
            <w:r>
              <w:rPr>
                <w:rFonts w:eastAsiaTheme="minorEastAsia"/>
                <w:color w:val="000000"/>
              </w:rPr>
              <w:t>List of proposed designers</w:t>
            </w:r>
          </w:p>
        </w:tc>
        <w:tc>
          <w:tcPr>
            <w:tcW w:w="2127" w:type="dxa"/>
          </w:tcPr>
          <w:p w14:paraId="0F7642E0" w14:textId="77777777" w:rsidR="00E03A14" w:rsidRDefault="00E03A14" w:rsidP="00C34052">
            <w:pPr>
              <w:adjustRightInd w:val="0"/>
              <w:snapToGrid w:val="0"/>
              <w:spacing w:line="360" w:lineRule="auto"/>
              <w:rPr>
                <w:rFonts w:eastAsia="仿宋"/>
                <w:b/>
                <w:bCs/>
              </w:rPr>
            </w:pPr>
          </w:p>
        </w:tc>
        <w:tc>
          <w:tcPr>
            <w:tcW w:w="1984" w:type="dxa"/>
          </w:tcPr>
          <w:p w14:paraId="46F04944" w14:textId="77777777" w:rsidR="00E03A14" w:rsidRDefault="00E03A14" w:rsidP="00C34052">
            <w:pPr>
              <w:adjustRightInd w:val="0"/>
              <w:snapToGrid w:val="0"/>
              <w:spacing w:line="360" w:lineRule="auto"/>
              <w:rPr>
                <w:rFonts w:eastAsia="仿宋"/>
                <w:b/>
                <w:bCs/>
              </w:rPr>
            </w:pPr>
          </w:p>
        </w:tc>
      </w:tr>
    </w:tbl>
    <w:p w14:paraId="6DBE56D6"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注：可根据联合体成员数量进行调整。</w:t>
      </w:r>
    </w:p>
    <w:p w14:paraId="3A16520B"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Theme="minorEastAsia"/>
          <w:color w:val="000000"/>
          <w:sz w:val="24"/>
        </w:rPr>
        <w:lastRenderedPageBreak/>
        <w:t xml:space="preserve">Notes: The form can be adjusted in view of the actual number of members. </w:t>
      </w:r>
    </w:p>
    <w:p w14:paraId="0556450B"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10</w:t>
      </w:r>
      <w:r>
        <w:rPr>
          <w:rFonts w:eastAsia="仿宋"/>
          <w:sz w:val="24"/>
        </w:rPr>
        <w:t>、联合体各成员由于职责分工不明所导致本次竞赛补偿费和奖金的分割以及内部的风险、责任与业主无关，并不因此向业主提出索赔。</w:t>
      </w:r>
    </w:p>
    <w:p w14:paraId="59A370B1"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10</w:t>
      </w:r>
      <w:r>
        <w:rPr>
          <w:rFonts w:eastAsia="仿宋" w:hint="eastAsia"/>
          <w:sz w:val="24"/>
        </w:rPr>
        <w:t>.</w:t>
      </w:r>
      <w:r>
        <w:rPr>
          <w:rFonts w:eastAsia="仿宋"/>
          <w:sz w:val="24"/>
        </w:rPr>
        <w:t xml:space="preserve"> The division of the honorarium and </w:t>
      </w:r>
      <w:r>
        <w:rPr>
          <w:rFonts w:eastAsia="仿宋" w:hint="eastAsia"/>
          <w:sz w:val="24"/>
        </w:rPr>
        <w:t>prizes</w:t>
      </w:r>
      <w:r>
        <w:rPr>
          <w:rFonts w:eastAsia="仿宋"/>
          <w:sz w:val="24"/>
        </w:rPr>
        <w:t xml:space="preserve"> as well as the internal risks and liabilities caused by unclear division of works among the members of the Consortium are irrelevant to the Host</w:t>
      </w:r>
      <w:r>
        <w:rPr>
          <w:rFonts w:eastAsia="仿宋" w:hint="eastAsia"/>
          <w:sz w:val="24"/>
        </w:rPr>
        <w:t>s</w:t>
      </w:r>
      <w:r>
        <w:rPr>
          <w:rFonts w:eastAsia="仿宋"/>
          <w:sz w:val="24"/>
        </w:rPr>
        <w:t>. The Consortium shall not file any claim against the Host</w:t>
      </w:r>
      <w:r>
        <w:rPr>
          <w:rFonts w:eastAsia="仿宋" w:hint="eastAsia"/>
          <w:sz w:val="24"/>
        </w:rPr>
        <w:t>s</w:t>
      </w:r>
      <w:r>
        <w:rPr>
          <w:rFonts w:eastAsia="仿宋"/>
          <w:sz w:val="24"/>
        </w:rPr>
        <w:t xml:space="preserve"> in this regard.</w:t>
      </w:r>
    </w:p>
    <w:p w14:paraId="6E270AE4"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11</w:t>
      </w:r>
      <w:r>
        <w:rPr>
          <w:rFonts w:eastAsia="仿宋"/>
          <w:sz w:val="24"/>
        </w:rPr>
        <w:t>、本协议书自签署之日起生效，竞赛未获胜或者竞赛获胜后合同履行完毕后自动失效。</w:t>
      </w:r>
    </w:p>
    <w:p w14:paraId="6AD9CFCD"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11. The Agreement shall come into force upon the date of signature. It shall be automatically invalidated if the Consortium is not awarded the contract or has completed the performance of the contract awarded.</w:t>
      </w:r>
    </w:p>
    <w:p w14:paraId="4105D8CB"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12</w:t>
      </w:r>
      <w:r>
        <w:rPr>
          <w:rFonts w:eastAsia="仿宋"/>
          <w:sz w:val="24"/>
        </w:rPr>
        <w:t>、本协议书一式</w:t>
      </w:r>
      <w:r>
        <w:rPr>
          <w:rFonts w:eastAsia="仿宋"/>
          <w:sz w:val="24"/>
        </w:rPr>
        <w:t>________</w:t>
      </w:r>
      <w:r>
        <w:rPr>
          <w:rFonts w:eastAsia="仿宋"/>
          <w:sz w:val="24"/>
        </w:rPr>
        <w:t>份，联合体成员和主办方各执一份。</w:t>
      </w:r>
    </w:p>
    <w:p w14:paraId="185ABE30"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12. The Agreement is made in ______ copies, with one for each member of the Consortium and each of the Hosts.</w:t>
      </w:r>
    </w:p>
    <w:p w14:paraId="6C3EF421" w14:textId="77777777" w:rsidR="00E03A14" w:rsidRDefault="00E03A14" w:rsidP="00E03A14">
      <w:pPr>
        <w:spacing w:line="360" w:lineRule="auto"/>
        <w:rPr>
          <w:rFonts w:eastAsia="仿宋"/>
        </w:rPr>
      </w:pPr>
    </w:p>
    <w:p w14:paraId="462874C6" w14:textId="77777777" w:rsidR="00E03A14" w:rsidRDefault="00E03A14" w:rsidP="00E03A14">
      <w:pPr>
        <w:adjustRightInd w:val="0"/>
        <w:snapToGrid w:val="0"/>
        <w:spacing w:beforeLines="50" w:before="156" w:afterLines="50" w:after="156" w:line="360" w:lineRule="auto"/>
        <w:rPr>
          <w:rFonts w:eastAsia="仿宋"/>
        </w:rPr>
      </w:pPr>
      <w:r>
        <w:rPr>
          <w:rFonts w:eastAsia="仿宋"/>
        </w:rPr>
        <w:t>牵头单位</w:t>
      </w:r>
      <w:r>
        <w:rPr>
          <w:rFonts w:eastAsia="仿宋"/>
        </w:rPr>
        <w:t xml:space="preserve"> </w:t>
      </w:r>
    </w:p>
    <w:p w14:paraId="1914A13B" w14:textId="77777777" w:rsidR="00E03A14" w:rsidRDefault="00E03A14" w:rsidP="00E03A14">
      <w:pPr>
        <w:adjustRightInd w:val="0"/>
        <w:snapToGrid w:val="0"/>
        <w:spacing w:beforeLines="50" w:before="156" w:afterLines="50" w:after="156" w:line="360" w:lineRule="auto"/>
        <w:rPr>
          <w:rFonts w:eastAsia="仿宋"/>
        </w:rPr>
      </w:pPr>
      <w:r>
        <w:rPr>
          <w:rFonts w:eastAsiaTheme="minorEastAsia"/>
        </w:rPr>
        <w:t>Leading party</w:t>
      </w:r>
      <w:r>
        <w:rPr>
          <w:rFonts w:eastAsiaTheme="minorEastAsia"/>
          <w:color w:val="000000"/>
        </w:rPr>
        <w:t xml:space="preserve">: </w:t>
      </w:r>
    </w:p>
    <w:p w14:paraId="477A0AFB" w14:textId="77777777" w:rsidR="00E03A14" w:rsidRDefault="00E03A14" w:rsidP="00E03A14">
      <w:pPr>
        <w:spacing w:line="360" w:lineRule="auto"/>
        <w:rPr>
          <w:rFonts w:eastAsia="仿宋"/>
        </w:rPr>
      </w:pPr>
      <w:r>
        <w:rPr>
          <w:rFonts w:eastAsia="仿宋"/>
        </w:rPr>
        <w:t>单位名称（盖单位公章）：</w:t>
      </w:r>
      <w:r>
        <w:rPr>
          <w:rFonts w:eastAsia="仿宋"/>
        </w:rPr>
        <w:t>_____________________________</w:t>
      </w:r>
    </w:p>
    <w:p w14:paraId="30042204" w14:textId="77777777" w:rsidR="00E03A14" w:rsidRDefault="00E03A14" w:rsidP="00E03A14">
      <w:pPr>
        <w:spacing w:line="360" w:lineRule="auto"/>
        <w:rPr>
          <w:rFonts w:eastAsiaTheme="minorEastAsia"/>
        </w:rPr>
      </w:pPr>
      <w:r>
        <w:rPr>
          <w:rFonts w:eastAsiaTheme="minorEastAsia"/>
        </w:rPr>
        <w:t>Name (corporate seal):</w:t>
      </w:r>
    </w:p>
    <w:p w14:paraId="2999BD56" w14:textId="77777777" w:rsidR="00E03A14" w:rsidRDefault="00E03A14" w:rsidP="00E03A14">
      <w:pPr>
        <w:spacing w:line="360" w:lineRule="auto"/>
        <w:rPr>
          <w:rFonts w:eastAsia="仿宋"/>
        </w:rPr>
      </w:pPr>
      <w:r>
        <w:rPr>
          <w:rFonts w:eastAsia="仿宋"/>
        </w:rPr>
        <w:t>法定代表人或授权委托人（签字）：</w:t>
      </w:r>
      <w:r>
        <w:rPr>
          <w:rFonts w:eastAsia="仿宋"/>
        </w:rPr>
        <w:t>_____________________</w:t>
      </w:r>
    </w:p>
    <w:p w14:paraId="0A014378" w14:textId="77777777" w:rsidR="00E03A14" w:rsidRDefault="00E03A14" w:rsidP="00E03A14">
      <w:pPr>
        <w:spacing w:line="360" w:lineRule="auto"/>
        <w:rPr>
          <w:rFonts w:eastAsiaTheme="minorEastAsia"/>
          <w:color w:val="000000"/>
        </w:rPr>
      </w:pPr>
      <w:r>
        <w:rPr>
          <w:rFonts w:eastAsiaTheme="minorEastAsia"/>
          <w:color w:val="000000"/>
        </w:rPr>
        <w:t>Legal representative or authorized representative (signature):</w:t>
      </w:r>
    </w:p>
    <w:p w14:paraId="6D86010C" w14:textId="77777777" w:rsidR="00E03A14" w:rsidRDefault="00E03A14" w:rsidP="00E03A14">
      <w:pPr>
        <w:spacing w:line="360" w:lineRule="auto"/>
        <w:rPr>
          <w:rFonts w:eastAsia="仿宋"/>
        </w:rPr>
      </w:pPr>
    </w:p>
    <w:p w14:paraId="48E31AE0" w14:textId="77777777" w:rsidR="00E03A14" w:rsidRDefault="00E03A14" w:rsidP="00E03A14">
      <w:pPr>
        <w:adjustRightInd w:val="0"/>
        <w:snapToGrid w:val="0"/>
        <w:spacing w:beforeLines="50" w:before="156" w:afterLines="50" w:after="156" w:line="360" w:lineRule="auto"/>
        <w:rPr>
          <w:rFonts w:eastAsia="仿宋"/>
        </w:rPr>
      </w:pPr>
      <w:r>
        <w:rPr>
          <w:rFonts w:eastAsia="仿宋"/>
        </w:rPr>
        <w:t>联合体成员</w:t>
      </w:r>
    </w:p>
    <w:p w14:paraId="4B8AE468" w14:textId="77777777" w:rsidR="00E03A14" w:rsidRDefault="00E03A14" w:rsidP="00E03A14">
      <w:pPr>
        <w:adjustRightInd w:val="0"/>
        <w:snapToGrid w:val="0"/>
        <w:spacing w:beforeLines="50" w:before="156" w:afterLines="50" w:after="156" w:line="360" w:lineRule="auto"/>
        <w:rPr>
          <w:rFonts w:eastAsia="仿宋"/>
        </w:rPr>
      </w:pPr>
      <w:r>
        <w:rPr>
          <w:rFonts w:eastAsiaTheme="minorEastAsia"/>
          <w:color w:val="000000"/>
        </w:rPr>
        <w:t>Member</w:t>
      </w:r>
    </w:p>
    <w:p w14:paraId="2A694C3D" w14:textId="77777777" w:rsidR="00E03A14" w:rsidRDefault="00E03A14" w:rsidP="00E03A14">
      <w:pPr>
        <w:spacing w:line="360" w:lineRule="auto"/>
        <w:rPr>
          <w:rFonts w:eastAsia="仿宋"/>
        </w:rPr>
      </w:pPr>
      <w:r>
        <w:rPr>
          <w:rFonts w:eastAsia="仿宋"/>
        </w:rPr>
        <w:t>单位名称（盖单位公章）：</w:t>
      </w:r>
      <w:r>
        <w:rPr>
          <w:rFonts w:eastAsia="仿宋"/>
        </w:rPr>
        <w:t>_____________________________</w:t>
      </w:r>
    </w:p>
    <w:p w14:paraId="249E8D90" w14:textId="77777777" w:rsidR="00E03A14" w:rsidRDefault="00E03A14" w:rsidP="00E03A14">
      <w:pPr>
        <w:spacing w:line="360" w:lineRule="auto"/>
        <w:rPr>
          <w:rFonts w:eastAsiaTheme="minorEastAsia"/>
        </w:rPr>
      </w:pPr>
      <w:r>
        <w:rPr>
          <w:rFonts w:eastAsiaTheme="minorEastAsia"/>
        </w:rPr>
        <w:lastRenderedPageBreak/>
        <w:t>Name (corporate seal):</w:t>
      </w:r>
    </w:p>
    <w:p w14:paraId="71A99923" w14:textId="77777777" w:rsidR="00E03A14" w:rsidRDefault="00E03A14" w:rsidP="00E03A14">
      <w:pPr>
        <w:spacing w:line="360" w:lineRule="auto"/>
        <w:rPr>
          <w:rFonts w:eastAsia="仿宋"/>
        </w:rPr>
      </w:pPr>
      <w:r>
        <w:rPr>
          <w:rFonts w:eastAsia="仿宋"/>
        </w:rPr>
        <w:t>法定代表人或授权委托人（签字）：</w:t>
      </w:r>
      <w:r>
        <w:rPr>
          <w:rFonts w:eastAsia="仿宋"/>
        </w:rPr>
        <w:t>_____________________</w:t>
      </w:r>
    </w:p>
    <w:p w14:paraId="1264CD07" w14:textId="77777777" w:rsidR="00E03A14" w:rsidRDefault="00E03A14" w:rsidP="00E03A14">
      <w:pPr>
        <w:spacing w:line="360" w:lineRule="auto"/>
        <w:rPr>
          <w:rFonts w:eastAsiaTheme="minorEastAsia"/>
          <w:color w:val="000000"/>
        </w:rPr>
      </w:pPr>
      <w:r>
        <w:rPr>
          <w:rFonts w:eastAsiaTheme="minorEastAsia"/>
          <w:color w:val="000000"/>
        </w:rPr>
        <w:t>Legal representative or authorized representative (signature)</w:t>
      </w:r>
      <w:r>
        <w:rPr>
          <w:rFonts w:eastAsiaTheme="minorEastAsia" w:hint="eastAsia"/>
          <w:color w:val="000000"/>
        </w:rPr>
        <w:t>:</w:t>
      </w:r>
    </w:p>
    <w:p w14:paraId="401A3C04" w14:textId="77777777" w:rsidR="00E03A14" w:rsidRDefault="00E03A14" w:rsidP="00E03A14">
      <w:pPr>
        <w:spacing w:line="360" w:lineRule="auto"/>
        <w:rPr>
          <w:rFonts w:eastAsia="仿宋"/>
        </w:rPr>
      </w:pPr>
    </w:p>
    <w:p w14:paraId="497D4151" w14:textId="77777777" w:rsidR="00E03A14" w:rsidRDefault="00E03A14" w:rsidP="00E03A14">
      <w:pPr>
        <w:spacing w:line="360" w:lineRule="auto"/>
        <w:rPr>
          <w:rFonts w:eastAsia="仿宋"/>
        </w:rPr>
      </w:pPr>
      <w:r>
        <w:rPr>
          <w:rFonts w:eastAsia="仿宋"/>
        </w:rPr>
        <w:t>签订日期：</w:t>
      </w:r>
      <w:r>
        <w:rPr>
          <w:rFonts w:eastAsia="仿宋"/>
        </w:rPr>
        <w:t xml:space="preserve">     </w:t>
      </w:r>
      <w:r>
        <w:rPr>
          <w:rFonts w:eastAsia="仿宋"/>
        </w:rPr>
        <w:t>年</w:t>
      </w:r>
      <w:r>
        <w:rPr>
          <w:rFonts w:eastAsia="仿宋"/>
        </w:rPr>
        <w:t xml:space="preserve">    </w:t>
      </w:r>
      <w:r>
        <w:rPr>
          <w:rFonts w:eastAsia="仿宋"/>
        </w:rPr>
        <w:t>月</w:t>
      </w:r>
      <w:r>
        <w:rPr>
          <w:rFonts w:eastAsia="仿宋"/>
        </w:rPr>
        <w:t xml:space="preserve">    </w:t>
      </w:r>
      <w:r>
        <w:rPr>
          <w:rFonts w:eastAsia="仿宋"/>
        </w:rPr>
        <w:t>日</w:t>
      </w:r>
    </w:p>
    <w:p w14:paraId="653F8E6D" w14:textId="77777777" w:rsidR="00E03A14" w:rsidRDefault="00E03A14" w:rsidP="00E03A14">
      <w:pPr>
        <w:spacing w:line="360" w:lineRule="auto"/>
        <w:rPr>
          <w:rFonts w:eastAsia="仿宋"/>
        </w:rPr>
      </w:pPr>
      <w:r>
        <w:rPr>
          <w:rFonts w:eastAsiaTheme="minorEastAsia"/>
          <w:bCs/>
        </w:rPr>
        <w:t>Date of Signature:</w:t>
      </w:r>
    </w:p>
    <w:p w14:paraId="5247C8CF"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rFonts w:eastAsia="仿宋"/>
          <w:sz w:val="24"/>
        </w:rPr>
        <w:t>（说明：联合体协议中应约定联合体牵头单位及各成员在竞赛阶段所占有的权益份额、拟承担的工作内容、工作分工和担负的责任。联合体协议中应明确竞赛获胜后的设计合同须由联合体各成员单位加盖公章，并由各成员单位的法定代表人或合法授权代表签字。联合体成员单位对业主负有单独和连带的责任。）</w:t>
      </w:r>
      <w:r>
        <w:rPr>
          <w:rFonts w:eastAsia="仿宋"/>
          <w:sz w:val="24"/>
        </w:rPr>
        <w:t xml:space="preserve"> </w:t>
      </w:r>
    </w:p>
    <w:p w14:paraId="26EF858B" w14:textId="77777777" w:rsidR="00E03A14" w:rsidRDefault="00E03A14" w:rsidP="00E03A14">
      <w:pPr>
        <w:pStyle w:val="a6"/>
        <w:adjustRightInd w:val="0"/>
        <w:snapToGrid w:val="0"/>
        <w:spacing w:beforeLines="50" w:before="156" w:afterLines="50" w:after="156" w:line="360" w:lineRule="auto"/>
        <w:ind w:firstLineChars="177" w:firstLine="425"/>
        <w:rPr>
          <w:rFonts w:eastAsia="仿宋"/>
          <w:sz w:val="24"/>
        </w:rPr>
      </w:pPr>
      <w:r>
        <w:rPr>
          <w:color w:val="000000"/>
          <w:sz w:val="24"/>
        </w:rPr>
        <w:t>(Notes: The Consortium Agreement shall specify each member’s equity proportion, proposed work contents, and division of work and responsibiliti</w:t>
      </w:r>
      <w:r>
        <w:rPr>
          <w:sz w:val="24"/>
        </w:rPr>
        <w:t>es in the competition stage. It shall also specify that the Contract awarded after the Consortium wins the Competition must be d</w:t>
      </w:r>
      <w:r>
        <w:rPr>
          <w:color w:val="000000"/>
          <w:sz w:val="24"/>
        </w:rPr>
        <w:t>uly stamped by all members and signed by the legal representative or authorized representative of all members of the Consortium. All membe</w:t>
      </w:r>
      <w:r>
        <w:rPr>
          <w:sz w:val="24"/>
        </w:rPr>
        <w:t xml:space="preserve">rs are severally and jointly liable to the Employer.) </w:t>
      </w:r>
    </w:p>
    <w:p w14:paraId="4DE2DEE4" w14:textId="77777777" w:rsidR="00E03A14" w:rsidRDefault="00E03A14" w:rsidP="00E03A14"/>
    <w:p w14:paraId="138DAFEA" w14:textId="77777777" w:rsidR="00E03A14" w:rsidRPr="00EA78D3" w:rsidRDefault="00E03A14" w:rsidP="00E03A14"/>
    <w:p w14:paraId="3DA26ABE" w14:textId="77777777" w:rsidR="00E03A14" w:rsidRPr="0082009E" w:rsidRDefault="00E03A14" w:rsidP="00E03A14"/>
    <w:p w14:paraId="620EC830" w14:textId="77777777" w:rsidR="00E96BDF" w:rsidRDefault="00E96BDF"/>
    <w:sectPr w:rsidR="00E96BDF">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Linda" w:date="2021-08-27T17:20:00Z" w:initials="">
    <w:p w14:paraId="1AE5C07C" w14:textId="77777777" w:rsidR="00E03A14" w:rsidRDefault="00E03A14" w:rsidP="00E03A14">
      <w:pPr>
        <w:pStyle w:val="a3"/>
      </w:pPr>
      <w:r>
        <w:rPr>
          <w:rFonts w:hint="eastAsia"/>
        </w:rPr>
        <w:t xml:space="preserve">应为 参赛文件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E5C07C"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E5C07C" w16cid:durableId="24F20BB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14"/>
    <w:rsid w:val="00E03A14"/>
    <w:rsid w:val="00E96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C02086C"/>
  <w15:chartTrackingRefBased/>
  <w15:docId w15:val="{CA4206E0-C495-E540-AD30-979C6625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A14"/>
    <w:rPr>
      <w:rFonts w:ascii="宋体" w:eastAsia="宋体" w:hAnsi="宋体" w:cs="宋体"/>
      <w:kern w:val="0"/>
      <w:sz w:val="24"/>
    </w:rPr>
  </w:style>
  <w:style w:type="paragraph" w:styleId="3">
    <w:name w:val="heading 3"/>
    <w:basedOn w:val="a"/>
    <w:next w:val="a"/>
    <w:link w:val="31"/>
    <w:qFormat/>
    <w:rsid w:val="00E03A1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E03A14"/>
    <w:rPr>
      <w:rFonts w:ascii="宋体" w:eastAsia="宋体" w:hAnsi="宋体" w:cs="宋体"/>
      <w:b/>
      <w:bCs/>
      <w:kern w:val="0"/>
      <w:sz w:val="32"/>
      <w:szCs w:val="32"/>
    </w:rPr>
  </w:style>
  <w:style w:type="paragraph" w:styleId="a3">
    <w:name w:val="annotation text"/>
    <w:basedOn w:val="a"/>
    <w:link w:val="1"/>
    <w:uiPriority w:val="99"/>
    <w:unhideWhenUsed/>
    <w:qFormat/>
    <w:rsid w:val="00E03A14"/>
  </w:style>
  <w:style w:type="character" w:customStyle="1" w:styleId="a4">
    <w:name w:val="批注文字 字符"/>
    <w:basedOn w:val="a0"/>
    <w:uiPriority w:val="99"/>
    <w:semiHidden/>
    <w:rsid w:val="00E03A14"/>
    <w:rPr>
      <w:rFonts w:ascii="宋体" w:eastAsia="宋体" w:hAnsi="宋体" w:cs="宋体"/>
      <w:kern w:val="0"/>
      <w:sz w:val="24"/>
    </w:rPr>
  </w:style>
  <w:style w:type="character" w:customStyle="1" w:styleId="31">
    <w:name w:val="标题 3 字符1"/>
    <w:link w:val="3"/>
    <w:qFormat/>
    <w:rsid w:val="00E03A14"/>
    <w:rPr>
      <w:rFonts w:ascii="宋体" w:eastAsia="宋体" w:hAnsi="宋体" w:cs="宋体"/>
      <w:b/>
      <w:bCs/>
      <w:kern w:val="0"/>
      <w:sz w:val="32"/>
      <w:szCs w:val="32"/>
    </w:rPr>
  </w:style>
  <w:style w:type="character" w:customStyle="1" w:styleId="1">
    <w:name w:val="批注文字 字符1"/>
    <w:link w:val="a3"/>
    <w:uiPriority w:val="99"/>
    <w:qFormat/>
    <w:rsid w:val="00E03A14"/>
    <w:rPr>
      <w:rFonts w:ascii="宋体" w:eastAsia="宋体" w:hAnsi="宋体" w:cs="宋体"/>
      <w:kern w:val="0"/>
      <w:sz w:val="24"/>
    </w:rPr>
  </w:style>
  <w:style w:type="character" w:customStyle="1" w:styleId="a5">
    <w:name w:val="列表段落 字符"/>
    <w:link w:val="a6"/>
    <w:uiPriority w:val="34"/>
    <w:qFormat/>
    <w:rsid w:val="00E03A14"/>
    <w:rPr>
      <w:rFonts w:ascii="Times New Roman" w:eastAsia="宋体" w:hAnsi="Times New Roman" w:cs="Times New Roman"/>
    </w:rPr>
  </w:style>
  <w:style w:type="paragraph" w:styleId="a6">
    <w:name w:val="List Paragraph"/>
    <w:basedOn w:val="a"/>
    <w:link w:val="a5"/>
    <w:uiPriority w:val="34"/>
    <w:qFormat/>
    <w:rsid w:val="00E03A14"/>
    <w:pPr>
      <w:ind w:firstLineChars="200" w:firstLine="420"/>
    </w:pPr>
    <w:rPr>
      <w:rFonts w:ascii="Times New Roman"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749</Words>
  <Characters>4273</Characters>
  <Application>Microsoft Office Word</Application>
  <DocSecurity>0</DocSecurity>
  <Lines>35</Lines>
  <Paragraphs>10</Paragraphs>
  <ScaleCrop>false</ScaleCrop>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1</cp:revision>
  <dcterms:created xsi:type="dcterms:W3CDTF">2021-09-22T04:14:00Z</dcterms:created>
  <dcterms:modified xsi:type="dcterms:W3CDTF">2021-09-22T04:14:00Z</dcterms:modified>
</cp:coreProperties>
</file>