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240" w:lineRule="auto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表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240" w:lineRule="auto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Table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:</w:t>
      </w:r>
    </w:p>
    <w:p>
      <w:pPr>
        <w:spacing w:before="156" w:beforeLines="50" w:after="156" w:afterLines="50"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深圳临空经济发展战略及实施策略国际咨询</w:t>
      </w:r>
    </w:p>
    <w:p>
      <w:pPr>
        <w:spacing w:before="156" w:beforeLines="50" w:after="156" w:afterLines="50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报名表</w:t>
      </w:r>
    </w:p>
    <w:p>
      <w:pPr>
        <w:pStyle w:val="2"/>
        <w:spacing w:line="360" w:lineRule="auto"/>
        <w:jc w:val="center"/>
        <w:rPr>
          <w:rFonts w:ascii="宋体" w:hAnsi="宋体" w:eastAsia="宋体"/>
          <w:b/>
          <w:color w:val="auto"/>
        </w:rPr>
      </w:pPr>
      <w:r>
        <w:rPr>
          <w:rFonts w:hint="eastAsia" w:ascii="宋体" w:hAnsi="宋体" w:eastAsia="宋体"/>
          <w:b/>
          <w:color w:val="auto"/>
          <w:lang w:val="en-US" w:eastAsia="zh-CN"/>
        </w:rPr>
        <w:t>International Consultation for the Development Strategy and Implementation Strategy of Shenzhen Airport Economics</w:t>
      </w:r>
    </w:p>
    <w:p>
      <w:pPr>
        <w:pStyle w:val="2"/>
        <w:spacing w:line="360" w:lineRule="auto"/>
        <w:jc w:val="center"/>
        <w:rPr>
          <w:rFonts w:ascii="宋体" w:hAnsi="宋体" w:eastAsia="宋体"/>
          <w:b/>
          <w:color w:val="auto"/>
        </w:rPr>
      </w:pPr>
      <w:r>
        <w:rPr>
          <w:rFonts w:hint="eastAsia" w:ascii="宋体" w:hAnsi="宋体" w:eastAsia="宋体"/>
          <w:b/>
          <w:color w:val="auto"/>
        </w:rPr>
        <w:fldChar w:fldCharType="begin"/>
      </w:r>
      <w:r>
        <w:rPr>
          <w:rFonts w:hint="eastAsia" w:ascii="宋体" w:hAnsi="宋体" w:eastAsia="宋体"/>
          <w:b/>
          <w:color w:val="auto"/>
        </w:rPr>
        <w:instrText xml:space="preserve"> HYPERLINK "javascript:;" </w:instrText>
      </w:r>
      <w:r>
        <w:rPr>
          <w:rFonts w:hint="eastAsia" w:ascii="宋体" w:hAnsi="宋体" w:eastAsia="宋体"/>
          <w:b/>
          <w:color w:val="auto"/>
        </w:rPr>
        <w:fldChar w:fldCharType="separate"/>
      </w:r>
      <w:r>
        <w:rPr>
          <w:rFonts w:hint="eastAsia" w:ascii="宋体" w:hAnsi="宋体" w:eastAsia="宋体"/>
          <w:b/>
          <w:color w:val="auto"/>
          <w:lang w:val="en-US" w:eastAsia="zh-CN"/>
        </w:rPr>
        <w:t>E</w:t>
      </w:r>
      <w:r>
        <w:rPr>
          <w:rFonts w:hint="default" w:ascii="宋体" w:hAnsi="宋体" w:eastAsia="宋体"/>
          <w:b/>
          <w:color w:val="auto"/>
        </w:rPr>
        <w:t>ntry</w:t>
      </w:r>
      <w:r>
        <w:rPr>
          <w:rFonts w:hint="default" w:ascii="宋体" w:hAnsi="宋体" w:eastAsia="宋体"/>
          <w:b/>
          <w:color w:val="auto"/>
        </w:rPr>
        <w:fldChar w:fldCharType="end"/>
      </w:r>
      <w:r>
        <w:rPr>
          <w:rFonts w:ascii="宋体" w:hAnsi="宋体" w:eastAsia="宋体"/>
          <w:b/>
          <w:color w:val="auto"/>
        </w:rPr>
        <w:t xml:space="preserve"> </w:t>
      </w:r>
      <w:r>
        <w:rPr>
          <w:rFonts w:hint="eastAsia" w:ascii="宋体" w:hAnsi="宋体" w:eastAsia="宋体"/>
          <w:b/>
          <w:color w:val="auto"/>
        </w:rPr>
        <w:t>Form</w:t>
      </w:r>
    </w:p>
    <w:tbl>
      <w:tblPr>
        <w:tblStyle w:val="12"/>
        <w:tblW w:w="8374" w:type="dxa"/>
        <w:tblInd w:w="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891"/>
        <w:gridCol w:w="3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  <w:r>
              <w:rPr>
                <w:rFonts w:ascii="宋体" w:hAnsi="宋体" w:eastAsia="宋体"/>
                <w:color w:val="auto"/>
              </w:rPr>
              <w:t>No.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20" w:lineRule="exact"/>
              <w:ind w:left="0" w:leftChars="0" w:firstLine="0" w:firstLineChars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填写项目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</w:rPr>
              <w:t>Item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s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after="0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填写内容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textAlignment w:val="auto"/>
              <w:rPr>
                <w:rFonts w:ascii="宋体" w:hAnsi="宋体" w:eastAsia="宋体"/>
                <w:color w:val="auto"/>
              </w:rPr>
            </w:pPr>
            <w:r>
              <w:rPr>
                <w:rFonts w:ascii="宋体" w:hAnsi="宋体" w:eastAsia="宋体"/>
                <w:color w:val="auto"/>
              </w:rPr>
              <w:t>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240" w:firstLineChars="10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意向参赛单位注册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Name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240" w:firstLineChars="10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注册国家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地区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Country/Region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240" w:firstLineChars="10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Registered Address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240" w:firstLineChars="100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资质类别（如有）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Q</w:t>
            </w:r>
            <w:r>
              <w:rPr>
                <w:rFonts w:hint="eastAsia" w:ascii="宋体" w:hAnsi="宋体" w:eastAsia="宋体"/>
                <w:color w:val="auto"/>
              </w:rPr>
              <w:t xml:space="preserve">ualification 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(</w:t>
            </w:r>
            <w:r>
              <w:rPr>
                <w:rFonts w:hint="eastAsia" w:ascii="宋体" w:hAnsi="宋体" w:eastAsia="宋体"/>
                <w:color w:val="auto"/>
              </w:rPr>
              <w:t>if any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)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firstLine="240" w:firstLineChars="100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本项目联系人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/>
                <w:color w:val="auto"/>
              </w:rPr>
            </w:pPr>
            <w:r>
              <w:rPr>
                <w:rFonts w:ascii="宋体" w:hAnsi="宋体" w:eastAsia="宋体"/>
                <w:color w:val="auto"/>
              </w:rPr>
              <w:t>Contact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/>
                <w:color w:val="auto"/>
              </w:rPr>
            </w:pPr>
            <w:r>
              <w:rPr>
                <w:rFonts w:ascii="宋体" w:hAnsi="宋体" w:eastAsia="宋体"/>
                <w:color w:val="auto"/>
              </w:rPr>
              <w:t>Name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/>
                <w:color w:val="auto"/>
              </w:rPr>
            </w:pPr>
            <w:r>
              <w:rPr>
                <w:rFonts w:ascii="宋体" w:hAnsi="宋体" w:eastAsia="宋体"/>
                <w:color w:val="auto"/>
              </w:rPr>
              <w:t>Mobile Number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3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eastAsia="宋体"/>
                <w:color w:val="auto"/>
              </w:rPr>
            </w:pPr>
            <w:r>
              <w:rPr>
                <w:rFonts w:ascii="宋体" w:hAnsi="宋体" w:eastAsia="宋体"/>
                <w:color w:val="auto"/>
              </w:rPr>
              <w:t>Email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5.5</w:t>
            </w:r>
          </w:p>
        </w:tc>
        <w:tc>
          <w:tcPr>
            <w:tcW w:w="38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通讯地址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lang w:val="en-US" w:eastAsia="zh-CN"/>
              </w:rPr>
              <w:t>Address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sz w:val="24"/>
          <w:szCs w:val="24"/>
        </w:rPr>
        <w:t>:</w:t>
      </w:r>
      <w:bookmarkStart w:id="0" w:name="OLE_LINK3"/>
      <w:r>
        <w:rPr>
          <w:rFonts w:hint="eastAsia"/>
          <w:sz w:val="24"/>
          <w:szCs w:val="24"/>
        </w:rPr>
        <w:t>如为联合体报名的，</w:t>
      </w:r>
      <w:r>
        <w:rPr>
          <w:rFonts w:hint="eastAsia"/>
          <w:sz w:val="24"/>
          <w:szCs w:val="24"/>
          <w:lang w:eastAsia="zh-CN"/>
        </w:rPr>
        <w:t>增加</w:t>
      </w:r>
      <w:r>
        <w:rPr>
          <w:rFonts w:hint="eastAsia"/>
          <w:sz w:val="24"/>
          <w:szCs w:val="24"/>
        </w:rPr>
        <w:t>报名表中序号</w:t>
      </w:r>
      <w:r>
        <w:rPr>
          <w:sz w:val="24"/>
          <w:szCs w:val="24"/>
        </w:rPr>
        <w:t>1-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项的</w:t>
      </w:r>
      <w:r>
        <w:rPr>
          <w:rFonts w:hint="eastAsia"/>
          <w:sz w:val="24"/>
          <w:szCs w:val="24"/>
          <w:lang w:eastAsia="zh-CN"/>
        </w:rPr>
        <w:t>表格，</w:t>
      </w:r>
      <w:r>
        <w:rPr>
          <w:rFonts w:hint="eastAsia"/>
          <w:sz w:val="24"/>
          <w:szCs w:val="24"/>
        </w:rPr>
        <w:t>按照联合体牵头</w:t>
      </w:r>
      <w:r>
        <w:rPr>
          <w:rFonts w:hint="eastAsia"/>
          <w:sz w:val="24"/>
          <w:szCs w:val="24"/>
          <w:lang w:eastAsia="zh-CN"/>
        </w:rPr>
        <w:t>单位</w:t>
      </w:r>
      <w:r>
        <w:rPr>
          <w:rFonts w:hint="eastAsia"/>
          <w:sz w:val="24"/>
          <w:szCs w:val="24"/>
        </w:rPr>
        <w:t>、联合体成员</w:t>
      </w:r>
      <w:r>
        <w:rPr>
          <w:rFonts w:hint="eastAsia"/>
          <w:sz w:val="24"/>
          <w:szCs w:val="24"/>
          <w:lang w:eastAsia="zh-CN"/>
        </w:rPr>
        <w:t>单位</w:t>
      </w:r>
      <w:r>
        <w:rPr>
          <w:rFonts w:hint="eastAsia"/>
          <w:sz w:val="24"/>
          <w:szCs w:val="24"/>
        </w:rPr>
        <w:t>的顺序填写相关信息。</w:t>
      </w:r>
      <w:bookmarkEnd w:id="0"/>
    </w:p>
    <w:p>
      <w:pPr>
        <w:pStyle w:val="2"/>
        <w:spacing w:line="360" w:lineRule="auto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Note:</w:t>
      </w:r>
      <w:r>
        <w:rPr>
          <w:rFonts w:hint="eastAsia" w:ascii="宋体" w:hAnsi="宋体" w:eastAsia="宋体"/>
          <w:color w:val="auto"/>
        </w:rPr>
        <w:t xml:space="preserve">In case of consortium application, </w:t>
      </w:r>
      <w:r>
        <w:rPr>
          <w:rFonts w:hint="eastAsia" w:ascii="宋体" w:hAnsi="宋体" w:eastAsia="宋体"/>
          <w:color w:val="auto"/>
          <w:lang w:val="en-US" w:eastAsia="zh-CN"/>
        </w:rPr>
        <w:t xml:space="preserve">add </w:t>
      </w:r>
      <w:r>
        <w:rPr>
          <w:rFonts w:hint="eastAsia" w:ascii="宋体" w:hAnsi="宋体" w:eastAsia="宋体"/>
          <w:color w:val="auto"/>
        </w:rPr>
        <w:t xml:space="preserve">the part of No.1-4 in the </w:t>
      </w:r>
      <w:r>
        <w:rPr>
          <w:rFonts w:hint="eastAsia" w:ascii="宋体" w:hAnsi="宋体" w:eastAsia="宋体"/>
          <w:color w:val="auto"/>
        </w:rPr>
        <w:fldChar w:fldCharType="begin"/>
      </w:r>
      <w:r>
        <w:rPr>
          <w:rFonts w:hint="eastAsia" w:ascii="宋体" w:hAnsi="宋体" w:eastAsia="宋体"/>
          <w:color w:val="auto"/>
        </w:rPr>
        <w:instrText xml:space="preserve"> HYPERLINK "javascript:;" </w:instrText>
      </w:r>
      <w:r>
        <w:rPr>
          <w:rFonts w:hint="eastAsia" w:ascii="宋体" w:hAnsi="宋体" w:eastAsia="宋体"/>
          <w:color w:val="auto"/>
        </w:rPr>
        <w:fldChar w:fldCharType="separate"/>
      </w:r>
      <w:r>
        <w:rPr>
          <w:rFonts w:hint="eastAsia" w:ascii="宋体" w:hAnsi="宋体" w:eastAsia="宋体"/>
          <w:color w:val="auto"/>
          <w:lang w:val="en-US" w:eastAsia="zh-CN"/>
        </w:rPr>
        <w:t>E</w:t>
      </w:r>
      <w:r>
        <w:rPr>
          <w:rFonts w:hint="eastAsia" w:ascii="宋体" w:hAnsi="宋体" w:eastAsia="宋体"/>
          <w:color w:val="auto"/>
        </w:rPr>
        <w:t>ntry</w:t>
      </w:r>
      <w:r>
        <w:rPr>
          <w:rFonts w:hint="eastAsia" w:ascii="宋体" w:hAnsi="宋体" w:eastAsia="宋体"/>
          <w:color w:val="auto"/>
        </w:rPr>
        <w:fldChar w:fldCharType="end"/>
      </w:r>
      <w:r>
        <w:rPr>
          <w:rFonts w:hint="eastAsia" w:ascii="宋体" w:hAnsi="宋体" w:eastAsia="宋体"/>
          <w:color w:val="auto"/>
        </w:rPr>
        <w:t xml:space="preserve"> Form</w:t>
      </w:r>
      <w:r>
        <w:rPr>
          <w:rFonts w:hint="eastAsia" w:ascii="宋体" w:hAnsi="宋体" w:eastAsia="宋体"/>
          <w:color w:val="auto"/>
          <w:lang w:val="en-US" w:eastAsia="zh-CN"/>
        </w:rPr>
        <w:t>,</w:t>
      </w:r>
      <w:r>
        <w:rPr>
          <w:rFonts w:hint="eastAsia" w:ascii="宋体" w:hAnsi="宋体" w:eastAsia="宋体"/>
          <w:color w:val="auto"/>
        </w:rPr>
        <w:t xml:space="preserve"> </w:t>
      </w:r>
      <w:r>
        <w:rPr>
          <w:rFonts w:hint="eastAsia" w:ascii="宋体" w:hAnsi="宋体" w:eastAsia="宋体"/>
          <w:color w:val="auto"/>
          <w:lang w:val="en-US" w:eastAsia="zh-CN"/>
        </w:rPr>
        <w:t>and</w:t>
      </w:r>
      <w:r>
        <w:rPr>
          <w:rFonts w:hint="eastAsia" w:ascii="宋体" w:hAnsi="宋体" w:eastAsia="宋体"/>
          <w:color w:val="auto"/>
        </w:rPr>
        <w:t xml:space="preserve"> filled in sequence from the leading </w:t>
      </w:r>
      <w:r>
        <w:rPr>
          <w:rFonts w:hint="eastAsia" w:ascii="宋体" w:hAnsi="宋体" w:eastAsia="宋体"/>
          <w:color w:val="auto"/>
          <w:lang w:val="en-US" w:eastAsia="zh-CN"/>
        </w:rPr>
        <w:t>member</w:t>
      </w:r>
      <w:r>
        <w:rPr>
          <w:rFonts w:hint="eastAsia" w:ascii="宋体" w:hAnsi="宋体" w:eastAsia="宋体"/>
          <w:color w:val="auto"/>
        </w:rPr>
        <w:t xml:space="preserve"> to the </w:t>
      </w:r>
      <w:r>
        <w:rPr>
          <w:rFonts w:hint="eastAsia" w:ascii="宋体" w:hAnsi="宋体" w:eastAsia="宋体"/>
          <w:color w:val="auto"/>
          <w:lang w:val="en-US" w:eastAsia="zh-CN"/>
        </w:rPr>
        <w:t xml:space="preserve">joining </w:t>
      </w:r>
      <w:r>
        <w:rPr>
          <w:rFonts w:hint="eastAsia" w:ascii="宋体" w:hAnsi="宋体" w:eastAsia="宋体"/>
          <w:color w:val="auto"/>
        </w:rPr>
        <w:t>member of the consortium.</w:t>
      </w:r>
    </w:p>
    <w:p>
      <w:pPr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240" w:lineRule="auto"/>
        <w:jc w:val="lef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表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afterAutospacing="0" w:line="240" w:lineRule="auto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Table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保密承诺函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60" w:lineRule="auto"/>
        <w:jc w:val="center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Commitment Letter for Confidentiality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致：</w:t>
      </w:r>
      <w:r>
        <w:rPr>
          <w:rFonts w:hint="eastAsia"/>
          <w:b w:val="0"/>
          <w:bCs w:val="0"/>
          <w:sz w:val="24"/>
          <w:szCs w:val="24"/>
        </w:rPr>
        <w:t>深圳市宝安区人民政府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To People's Government of Bao'an District, Shenzhen,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firstLine="480" w:firstLineChars="200"/>
        <w:textAlignment w:val="auto"/>
        <w:rPr>
          <w:kern w:val="0"/>
          <w:sz w:val="24"/>
          <w:szCs w:val="24"/>
        </w:rPr>
      </w:pPr>
      <w:bookmarkStart w:id="1" w:name="OLE_LINK1"/>
      <w:r>
        <w:rPr>
          <w:kern w:val="0"/>
          <w:sz w:val="24"/>
          <w:szCs w:val="24"/>
        </w:rPr>
        <w:t>我方就即将参与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kern w:val="0"/>
          <w:sz w:val="24"/>
          <w:szCs w:val="24"/>
          <w:u w:val="single"/>
        </w:rPr>
        <w:t>深圳临空经济发展战略及实施策略国际咨询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kern w:val="0"/>
          <w:sz w:val="24"/>
          <w:szCs w:val="24"/>
          <w:u w:val="none"/>
          <w:lang w:val="en-US" w:eastAsia="zh-CN"/>
        </w:rPr>
        <w:t>所</w:t>
      </w:r>
      <w:r>
        <w:rPr>
          <w:kern w:val="0"/>
          <w:sz w:val="24"/>
          <w:szCs w:val="24"/>
        </w:rPr>
        <w:t>获</w:t>
      </w:r>
      <w:r>
        <w:rPr>
          <w:rFonts w:hint="eastAsia"/>
          <w:kern w:val="0"/>
          <w:sz w:val="24"/>
          <w:szCs w:val="24"/>
          <w:lang w:eastAsia="zh-CN"/>
        </w:rPr>
        <w:t>得的</w:t>
      </w:r>
      <w:r>
        <w:rPr>
          <w:kern w:val="0"/>
          <w:sz w:val="24"/>
          <w:szCs w:val="24"/>
        </w:rPr>
        <w:t>相关资料，在此</w:t>
      </w:r>
      <w:r>
        <w:rPr>
          <w:rFonts w:hint="eastAsia"/>
          <w:kern w:val="0"/>
          <w:sz w:val="24"/>
          <w:szCs w:val="24"/>
          <w:lang w:eastAsia="zh-CN"/>
        </w:rPr>
        <w:t>作出保密</w:t>
      </w:r>
      <w:r>
        <w:rPr>
          <w:kern w:val="0"/>
          <w:sz w:val="24"/>
          <w:szCs w:val="24"/>
        </w:rPr>
        <w:t>承诺如下：</w:t>
      </w:r>
      <w:bookmarkEnd w:id="1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 xml:space="preserve">With regard to the relevant information obtained from the </w:t>
      </w:r>
      <w:r>
        <w:rPr>
          <w:rFonts w:hint="eastAsia" w:ascii="宋体" w:hAnsi="宋体" w:eastAsia="宋体" w:cs="宋体"/>
          <w:i/>
          <w:iCs/>
          <w:color w:val="auto"/>
          <w:kern w:val="2"/>
          <w:sz w:val="24"/>
          <w:szCs w:val="24"/>
          <w:u w:val="single"/>
          <w:lang w:val="en-US" w:eastAsia="zh-CN" w:bidi="ar-SA"/>
        </w:rPr>
        <w:t>International Consultation for the Development Strategy and Implementation Strategy of Shenzhen Airport Economics</w:t>
      </w:r>
      <w:bookmarkStart w:id="5" w:name="_GoBack"/>
      <w:bookmarkEnd w:id="5"/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, we hereby make the confidentiality commitment as follows: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firstLine="480" w:firstLineChars="200"/>
        <w:textAlignment w:val="auto"/>
        <w:rPr>
          <w:kern w:val="0"/>
          <w:sz w:val="24"/>
          <w:szCs w:val="24"/>
        </w:rPr>
      </w:pPr>
      <w:bookmarkStart w:id="2" w:name="OLE_LINK2"/>
      <w:r>
        <w:rPr>
          <w:kern w:val="0"/>
          <w:sz w:val="24"/>
          <w:szCs w:val="24"/>
        </w:rPr>
        <w:t>我方</w:t>
      </w:r>
      <w:r>
        <w:rPr>
          <w:rFonts w:hint="eastAsia"/>
          <w:kern w:val="0"/>
          <w:sz w:val="24"/>
          <w:szCs w:val="24"/>
        </w:rPr>
        <w:t>承诺</w:t>
      </w:r>
      <w:r>
        <w:rPr>
          <w:kern w:val="0"/>
          <w:sz w:val="24"/>
          <w:szCs w:val="24"/>
        </w:rPr>
        <w:t>将妥善保管</w:t>
      </w:r>
      <w:r>
        <w:rPr>
          <w:rFonts w:hint="eastAsia"/>
          <w:kern w:val="0"/>
          <w:sz w:val="24"/>
          <w:szCs w:val="24"/>
        </w:rPr>
        <w:t>与本项目有关或因本项目产生的所有文件、项目数据、技术秘密，工作方案、会议资料、相关协议、补遗资料等，并严格保密</w:t>
      </w:r>
      <w:r>
        <w:rPr>
          <w:rFonts w:hint="eastAsia"/>
          <w:kern w:val="0"/>
          <w:sz w:val="24"/>
          <w:szCs w:val="24"/>
          <w:lang w:eastAsia="zh-CN"/>
        </w:rPr>
        <w:t>。</w:t>
      </w:r>
      <w:bookmarkEnd w:id="2"/>
      <w:r>
        <w:rPr>
          <w:kern w:val="0"/>
          <w:sz w:val="24"/>
          <w:szCs w:val="24"/>
        </w:rPr>
        <w:t>确保不会通过直接或间接的方式由我方</w:t>
      </w:r>
      <w:r>
        <w:rPr>
          <w:rFonts w:hint="eastAsia"/>
          <w:kern w:val="0"/>
          <w:sz w:val="24"/>
          <w:szCs w:val="24"/>
        </w:rPr>
        <w:t>工作人员（包括正式员工、临时员工及实习生）造成资料或信息的</w:t>
      </w:r>
      <w:r>
        <w:rPr>
          <w:kern w:val="0"/>
          <w:sz w:val="24"/>
          <w:szCs w:val="24"/>
        </w:rPr>
        <w:t>泄露，也不</w:t>
      </w:r>
      <w:r>
        <w:rPr>
          <w:rFonts w:hint="eastAsia"/>
          <w:kern w:val="0"/>
          <w:sz w:val="24"/>
          <w:szCs w:val="24"/>
          <w:lang w:eastAsia="zh-CN"/>
        </w:rPr>
        <w:t>会</w:t>
      </w:r>
      <w:r>
        <w:rPr>
          <w:kern w:val="0"/>
          <w:sz w:val="24"/>
          <w:szCs w:val="24"/>
        </w:rPr>
        <w:t>将相关资料用于本次</w:t>
      </w:r>
      <w:r>
        <w:rPr>
          <w:rFonts w:hint="eastAsia"/>
          <w:kern w:val="0"/>
          <w:sz w:val="24"/>
          <w:szCs w:val="24"/>
          <w:lang w:eastAsia="zh-CN"/>
        </w:rPr>
        <w:t>国际咨询</w:t>
      </w:r>
      <w:r>
        <w:rPr>
          <w:kern w:val="0"/>
          <w:sz w:val="24"/>
          <w:szCs w:val="24"/>
        </w:rPr>
        <w:t>以外的任何</w:t>
      </w:r>
      <w:r>
        <w:rPr>
          <w:rFonts w:hint="eastAsia"/>
          <w:kern w:val="0"/>
          <w:sz w:val="24"/>
          <w:szCs w:val="24"/>
        </w:rPr>
        <w:t>用途</w:t>
      </w:r>
      <w:r>
        <w:rPr>
          <w:kern w:val="0"/>
          <w:sz w:val="24"/>
          <w:szCs w:val="24"/>
        </w:rPr>
        <w:t>。我方</w:t>
      </w:r>
      <w:r>
        <w:rPr>
          <w:rFonts w:hint="eastAsia"/>
          <w:kern w:val="0"/>
          <w:sz w:val="24"/>
          <w:szCs w:val="24"/>
        </w:rPr>
        <w:t>承诺若</w:t>
      </w:r>
      <w:r>
        <w:rPr>
          <w:kern w:val="0"/>
          <w:sz w:val="24"/>
          <w:szCs w:val="24"/>
        </w:rPr>
        <w:t>因我方原因造成</w:t>
      </w:r>
      <w:r>
        <w:rPr>
          <w:rFonts w:hint="eastAsia"/>
          <w:kern w:val="0"/>
          <w:sz w:val="24"/>
          <w:szCs w:val="24"/>
        </w:rPr>
        <w:t>本次</w:t>
      </w:r>
      <w:r>
        <w:rPr>
          <w:rFonts w:hint="eastAsia"/>
          <w:kern w:val="0"/>
          <w:sz w:val="24"/>
          <w:szCs w:val="24"/>
          <w:lang w:eastAsia="zh-CN"/>
        </w:rPr>
        <w:t>国际咨询</w:t>
      </w:r>
      <w:r>
        <w:rPr>
          <w:kern w:val="0"/>
          <w:sz w:val="24"/>
          <w:szCs w:val="24"/>
        </w:rPr>
        <w:t>文件资料泄露等情况带来的损失赔偿责任和法律责任</w:t>
      </w:r>
      <w:r>
        <w:rPr>
          <w:rFonts w:hint="eastAsia"/>
          <w:kern w:val="0"/>
          <w:sz w:val="24"/>
          <w:szCs w:val="24"/>
        </w:rPr>
        <w:t>，均由我方全权承担</w:t>
      </w:r>
      <w:r>
        <w:rPr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We promise to safe keep </w:t>
      </w:r>
      <w:r>
        <w:rPr>
          <w:rFonts w:hint="eastAsia"/>
          <w:sz w:val="24"/>
          <w:szCs w:val="24"/>
        </w:rPr>
        <w:t>all documents, project data, technical knowhow, work plans, meeting materials, relevant agreements, addenda, etc. relat</w:t>
      </w:r>
      <w:r>
        <w:rPr>
          <w:rFonts w:hint="eastAsia"/>
          <w:sz w:val="24"/>
          <w:szCs w:val="24"/>
          <w:lang w:val="en-US" w:eastAsia="zh-CN"/>
        </w:rPr>
        <w:t>ing</w:t>
      </w:r>
      <w:r>
        <w:rPr>
          <w:rFonts w:hint="eastAsia"/>
          <w:sz w:val="24"/>
          <w:szCs w:val="24"/>
        </w:rPr>
        <w:t xml:space="preserve"> to or arising from the project, and keep them strictly confidential.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Ensure that</w:t>
      </w:r>
      <w:r>
        <w:rPr>
          <w:sz w:val="24"/>
          <w:szCs w:val="24"/>
        </w:rPr>
        <w:t xml:space="preserve"> our personnel (including permanent staff, temporary staff, and interns)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will not directly or indirectly cause the leakage of data or information, and will not use the relevant data for any purpose other than this international consultation.</w:t>
      </w:r>
      <w:r>
        <w:rPr>
          <w:sz w:val="24"/>
          <w:szCs w:val="24"/>
        </w:rPr>
        <w:t xml:space="preserve"> We promise that if we cause documentation or information disclosure, we will bear full responsibility for the losses, compensation, and legal liabilities caused by it.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360" w:lineRule="auto"/>
        <w:ind w:left="0" w:leftChars="0" w:firstLine="480" w:firstLineChars="200"/>
        <w:jc w:val="left"/>
        <w:textAlignment w:val="auto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中、英文文本不一致的，以中文文本为准。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If the Chinese and English versions are inconsistent, the Chinese version shall prevail.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0" w:line="360" w:lineRule="auto"/>
        <w:ind w:firstLine="480" w:firstLineChars="200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特此函告！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Hereby inform！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firstLine="480" w:firstLineChars="200"/>
        <w:jc w:val="left"/>
        <w:textAlignment w:val="auto"/>
        <w:rPr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left"/>
        <w:textAlignment w:val="auto"/>
        <w:rPr>
          <w:rFonts w:hint="eastAsia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left"/>
        <w:textAlignment w:val="auto"/>
        <w:rPr>
          <w:rFonts w:hint="eastAsia"/>
          <w:kern w:val="0"/>
          <w:sz w:val="24"/>
          <w:szCs w:val="24"/>
          <w:lang w:eastAsia="zh-CN"/>
        </w:rPr>
      </w:pPr>
      <w:r>
        <w:rPr>
          <w:rFonts w:hint="eastAsia"/>
          <w:kern w:val="0"/>
          <w:sz w:val="24"/>
          <w:szCs w:val="24"/>
          <w:lang w:eastAsia="zh-CN"/>
        </w:rPr>
        <w:t>参赛单位（所有联合体成员）（盖章）：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Participants (all members of the consortium) (</w:t>
      </w:r>
      <w:bookmarkStart w:id="3" w:name="OLE_LINK56"/>
      <w:bookmarkStart w:id="4" w:name="OLE_LINK44"/>
      <w:r>
        <w:rPr>
          <w:rFonts w:hint="eastAsia"/>
          <w:lang w:eastAsia="zh-CN"/>
        </w:rPr>
        <w:t>stamp</w:t>
      </w:r>
      <w:bookmarkEnd w:id="3"/>
      <w:bookmarkEnd w:id="4"/>
      <w:r>
        <w:rPr>
          <w:rFonts w:hint="eastAsia"/>
          <w:lang w:eastAsia="zh-CN"/>
        </w:rPr>
        <w:t>):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left"/>
        <w:textAlignment w:val="auto"/>
        <w:rPr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left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法定代表人或授权委托代理人</w:t>
      </w:r>
      <w:r>
        <w:rPr>
          <w:rFonts w:hint="eastAsia"/>
          <w:kern w:val="0"/>
          <w:sz w:val="24"/>
          <w:szCs w:val="24"/>
        </w:rPr>
        <w:t>（所有联合体成员）</w:t>
      </w:r>
      <w:r>
        <w:rPr>
          <w:kern w:val="0"/>
          <w:sz w:val="24"/>
          <w:szCs w:val="24"/>
        </w:rPr>
        <w:t>（签字或盖章）：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Legal representative or authorized agent (all members of the consortium) (signature or seal):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ind w:left="0" w:leftChars="0" w:firstLine="0" w:firstLineChars="0"/>
        <w:jc w:val="left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日期：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textAlignment w:val="auto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Date: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ascii="宋体" w:hAnsi="宋体" w:eastAsia="宋体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left"/>
        <w:textAlignment w:val="auto"/>
        <w:rPr>
          <w:rFonts w:hint="eastAsia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注：接受电子签名、电子章。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Note</w:t>
      </w:r>
      <w:r>
        <w:rPr>
          <w:rFonts w:hint="eastAsia"/>
          <w:lang w:val="en-US" w:eastAsia="zh-CN"/>
        </w:rPr>
        <w:t>: Electronic signature and electronic stamp are acceptable.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_x0007_.　璿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ZDA2N2ExNjczY2M5YjQ1OWNlYTI5ZTFhZWExMTcifQ=="/>
  </w:docVars>
  <w:rsids>
    <w:rsidRoot w:val="64503080"/>
    <w:rsid w:val="00001189"/>
    <w:rsid w:val="00004A24"/>
    <w:rsid w:val="0000637C"/>
    <w:rsid w:val="0001368B"/>
    <w:rsid w:val="00023841"/>
    <w:rsid w:val="000305A1"/>
    <w:rsid w:val="000474E8"/>
    <w:rsid w:val="00052C64"/>
    <w:rsid w:val="00053F09"/>
    <w:rsid w:val="00054AEE"/>
    <w:rsid w:val="00055A2E"/>
    <w:rsid w:val="000615E5"/>
    <w:rsid w:val="00070D0A"/>
    <w:rsid w:val="000753EE"/>
    <w:rsid w:val="00076F81"/>
    <w:rsid w:val="0008579A"/>
    <w:rsid w:val="000A14FD"/>
    <w:rsid w:val="000A4E52"/>
    <w:rsid w:val="000B2AEF"/>
    <w:rsid w:val="000C372E"/>
    <w:rsid w:val="000C5865"/>
    <w:rsid w:val="000C6DED"/>
    <w:rsid w:val="000D4A1A"/>
    <w:rsid w:val="000D70E7"/>
    <w:rsid w:val="000E24F2"/>
    <w:rsid w:val="000F133C"/>
    <w:rsid w:val="0010100E"/>
    <w:rsid w:val="00121F42"/>
    <w:rsid w:val="0012220C"/>
    <w:rsid w:val="001309D2"/>
    <w:rsid w:val="00134C2F"/>
    <w:rsid w:val="00142220"/>
    <w:rsid w:val="00144A21"/>
    <w:rsid w:val="001461E1"/>
    <w:rsid w:val="00151515"/>
    <w:rsid w:val="0015439C"/>
    <w:rsid w:val="0015715C"/>
    <w:rsid w:val="001620EA"/>
    <w:rsid w:val="001634F7"/>
    <w:rsid w:val="0017121E"/>
    <w:rsid w:val="0017655E"/>
    <w:rsid w:val="001849A3"/>
    <w:rsid w:val="00191D64"/>
    <w:rsid w:val="00194B70"/>
    <w:rsid w:val="001957EC"/>
    <w:rsid w:val="001A7EE0"/>
    <w:rsid w:val="001B1793"/>
    <w:rsid w:val="001B3640"/>
    <w:rsid w:val="001B5C02"/>
    <w:rsid w:val="001C2A5F"/>
    <w:rsid w:val="001C6A10"/>
    <w:rsid w:val="001D2652"/>
    <w:rsid w:val="001D7D62"/>
    <w:rsid w:val="001E12FA"/>
    <w:rsid w:val="001E39EE"/>
    <w:rsid w:val="001F1B9D"/>
    <w:rsid w:val="001F1FD2"/>
    <w:rsid w:val="002074BC"/>
    <w:rsid w:val="0021294D"/>
    <w:rsid w:val="00215C37"/>
    <w:rsid w:val="0023505C"/>
    <w:rsid w:val="0023714D"/>
    <w:rsid w:val="00247DD4"/>
    <w:rsid w:val="00250818"/>
    <w:rsid w:val="00253022"/>
    <w:rsid w:val="00260649"/>
    <w:rsid w:val="0027131B"/>
    <w:rsid w:val="00272C98"/>
    <w:rsid w:val="002741D3"/>
    <w:rsid w:val="00290879"/>
    <w:rsid w:val="002A7DAF"/>
    <w:rsid w:val="002B4204"/>
    <w:rsid w:val="002C593E"/>
    <w:rsid w:val="002C63FC"/>
    <w:rsid w:val="002C7833"/>
    <w:rsid w:val="002D2772"/>
    <w:rsid w:val="002D7D4F"/>
    <w:rsid w:val="002E20AF"/>
    <w:rsid w:val="002E2DFE"/>
    <w:rsid w:val="002E5DC3"/>
    <w:rsid w:val="002E726C"/>
    <w:rsid w:val="002F16DD"/>
    <w:rsid w:val="002F1D10"/>
    <w:rsid w:val="002F6FC4"/>
    <w:rsid w:val="00315707"/>
    <w:rsid w:val="00322C65"/>
    <w:rsid w:val="00330A81"/>
    <w:rsid w:val="00335175"/>
    <w:rsid w:val="00345882"/>
    <w:rsid w:val="00346196"/>
    <w:rsid w:val="00353A65"/>
    <w:rsid w:val="00354565"/>
    <w:rsid w:val="00362E3E"/>
    <w:rsid w:val="00370AAE"/>
    <w:rsid w:val="00372CB1"/>
    <w:rsid w:val="00373288"/>
    <w:rsid w:val="00380A54"/>
    <w:rsid w:val="00385525"/>
    <w:rsid w:val="00386D57"/>
    <w:rsid w:val="0039733F"/>
    <w:rsid w:val="003A3F7A"/>
    <w:rsid w:val="003A6BEE"/>
    <w:rsid w:val="003B2D8D"/>
    <w:rsid w:val="003C0680"/>
    <w:rsid w:val="003C3117"/>
    <w:rsid w:val="003C6CD0"/>
    <w:rsid w:val="003C6D91"/>
    <w:rsid w:val="003D0B28"/>
    <w:rsid w:val="003D21B2"/>
    <w:rsid w:val="003D4856"/>
    <w:rsid w:val="003E0571"/>
    <w:rsid w:val="00403EE1"/>
    <w:rsid w:val="004057A1"/>
    <w:rsid w:val="004133FE"/>
    <w:rsid w:val="00416C17"/>
    <w:rsid w:val="00417B9D"/>
    <w:rsid w:val="00420DC8"/>
    <w:rsid w:val="004250B8"/>
    <w:rsid w:val="004276D0"/>
    <w:rsid w:val="00430DA9"/>
    <w:rsid w:val="00432E7E"/>
    <w:rsid w:val="0043519A"/>
    <w:rsid w:val="00441A20"/>
    <w:rsid w:val="004425F0"/>
    <w:rsid w:val="0044438C"/>
    <w:rsid w:val="0044589F"/>
    <w:rsid w:val="0044708A"/>
    <w:rsid w:val="004577B5"/>
    <w:rsid w:val="00461B08"/>
    <w:rsid w:val="0046238F"/>
    <w:rsid w:val="004672A6"/>
    <w:rsid w:val="00471CD4"/>
    <w:rsid w:val="00475565"/>
    <w:rsid w:val="00476125"/>
    <w:rsid w:val="00487BF8"/>
    <w:rsid w:val="0049377F"/>
    <w:rsid w:val="00495F06"/>
    <w:rsid w:val="00496ECF"/>
    <w:rsid w:val="004A0FD5"/>
    <w:rsid w:val="004A58E1"/>
    <w:rsid w:val="004B5193"/>
    <w:rsid w:val="004B5A2C"/>
    <w:rsid w:val="004B5F8E"/>
    <w:rsid w:val="004B6E76"/>
    <w:rsid w:val="004C2BC9"/>
    <w:rsid w:val="004C4EAC"/>
    <w:rsid w:val="004C78DC"/>
    <w:rsid w:val="004D3159"/>
    <w:rsid w:val="004E2864"/>
    <w:rsid w:val="004E57F4"/>
    <w:rsid w:val="004F3183"/>
    <w:rsid w:val="005023E8"/>
    <w:rsid w:val="0051362D"/>
    <w:rsid w:val="00515B3D"/>
    <w:rsid w:val="00523B83"/>
    <w:rsid w:val="005256F3"/>
    <w:rsid w:val="00527A27"/>
    <w:rsid w:val="00533F23"/>
    <w:rsid w:val="0054605F"/>
    <w:rsid w:val="00552A3D"/>
    <w:rsid w:val="00554284"/>
    <w:rsid w:val="0055454E"/>
    <w:rsid w:val="00563714"/>
    <w:rsid w:val="00563760"/>
    <w:rsid w:val="0058083B"/>
    <w:rsid w:val="005856D3"/>
    <w:rsid w:val="00590F8D"/>
    <w:rsid w:val="00591800"/>
    <w:rsid w:val="005A31BE"/>
    <w:rsid w:val="005A4FEA"/>
    <w:rsid w:val="005B2DA3"/>
    <w:rsid w:val="005C41BD"/>
    <w:rsid w:val="005C4786"/>
    <w:rsid w:val="005C60AB"/>
    <w:rsid w:val="005D25D3"/>
    <w:rsid w:val="005D6004"/>
    <w:rsid w:val="005E7C5D"/>
    <w:rsid w:val="005F037C"/>
    <w:rsid w:val="00603C81"/>
    <w:rsid w:val="00605A04"/>
    <w:rsid w:val="00606B63"/>
    <w:rsid w:val="0060773A"/>
    <w:rsid w:val="006122AE"/>
    <w:rsid w:val="0061504C"/>
    <w:rsid w:val="00627F3C"/>
    <w:rsid w:val="00633759"/>
    <w:rsid w:val="006467AE"/>
    <w:rsid w:val="0065162E"/>
    <w:rsid w:val="00653CC7"/>
    <w:rsid w:val="00654301"/>
    <w:rsid w:val="00654B92"/>
    <w:rsid w:val="00661A96"/>
    <w:rsid w:val="00662602"/>
    <w:rsid w:val="00667B57"/>
    <w:rsid w:val="0067024E"/>
    <w:rsid w:val="0067614E"/>
    <w:rsid w:val="00681433"/>
    <w:rsid w:val="006A2415"/>
    <w:rsid w:val="006B4635"/>
    <w:rsid w:val="006B4910"/>
    <w:rsid w:val="006B6916"/>
    <w:rsid w:val="006C44DF"/>
    <w:rsid w:val="006D42B9"/>
    <w:rsid w:val="006D4370"/>
    <w:rsid w:val="006E521D"/>
    <w:rsid w:val="006F2EE6"/>
    <w:rsid w:val="00702DA9"/>
    <w:rsid w:val="00704BB0"/>
    <w:rsid w:val="0070637A"/>
    <w:rsid w:val="00706C7E"/>
    <w:rsid w:val="00711FEA"/>
    <w:rsid w:val="00712D1A"/>
    <w:rsid w:val="0072073B"/>
    <w:rsid w:val="00723B32"/>
    <w:rsid w:val="00724CE2"/>
    <w:rsid w:val="00725F74"/>
    <w:rsid w:val="00752A7F"/>
    <w:rsid w:val="007552D0"/>
    <w:rsid w:val="007570DD"/>
    <w:rsid w:val="00763750"/>
    <w:rsid w:val="0077010D"/>
    <w:rsid w:val="007709FA"/>
    <w:rsid w:val="00770A62"/>
    <w:rsid w:val="007714C3"/>
    <w:rsid w:val="00780D92"/>
    <w:rsid w:val="0078441E"/>
    <w:rsid w:val="00790260"/>
    <w:rsid w:val="007911D8"/>
    <w:rsid w:val="00792D61"/>
    <w:rsid w:val="00793014"/>
    <w:rsid w:val="007A07FC"/>
    <w:rsid w:val="007A204D"/>
    <w:rsid w:val="007B087B"/>
    <w:rsid w:val="007B2CE4"/>
    <w:rsid w:val="007B4B4F"/>
    <w:rsid w:val="007B649F"/>
    <w:rsid w:val="007C56F1"/>
    <w:rsid w:val="007C782C"/>
    <w:rsid w:val="007D3EB5"/>
    <w:rsid w:val="007D5A18"/>
    <w:rsid w:val="007E28A7"/>
    <w:rsid w:val="007E398C"/>
    <w:rsid w:val="007E405A"/>
    <w:rsid w:val="007F56DD"/>
    <w:rsid w:val="008010E3"/>
    <w:rsid w:val="0081365F"/>
    <w:rsid w:val="00822A4B"/>
    <w:rsid w:val="008230E4"/>
    <w:rsid w:val="008318D6"/>
    <w:rsid w:val="00833F02"/>
    <w:rsid w:val="00861B7B"/>
    <w:rsid w:val="00866F02"/>
    <w:rsid w:val="00880068"/>
    <w:rsid w:val="00880E28"/>
    <w:rsid w:val="00883533"/>
    <w:rsid w:val="00883CFC"/>
    <w:rsid w:val="00884FDD"/>
    <w:rsid w:val="008856AC"/>
    <w:rsid w:val="008863CC"/>
    <w:rsid w:val="00887EFA"/>
    <w:rsid w:val="00897592"/>
    <w:rsid w:val="008A04CC"/>
    <w:rsid w:val="008A2179"/>
    <w:rsid w:val="008A7081"/>
    <w:rsid w:val="008B0AA6"/>
    <w:rsid w:val="008B3B0E"/>
    <w:rsid w:val="008B4C61"/>
    <w:rsid w:val="008C0A85"/>
    <w:rsid w:val="008C5237"/>
    <w:rsid w:val="008C7051"/>
    <w:rsid w:val="008D23F8"/>
    <w:rsid w:val="008D3709"/>
    <w:rsid w:val="008D7510"/>
    <w:rsid w:val="008E71FA"/>
    <w:rsid w:val="0090679C"/>
    <w:rsid w:val="00912666"/>
    <w:rsid w:val="009179CC"/>
    <w:rsid w:val="00920E54"/>
    <w:rsid w:val="00926478"/>
    <w:rsid w:val="00926ADB"/>
    <w:rsid w:val="00927624"/>
    <w:rsid w:val="00927DBA"/>
    <w:rsid w:val="0093571A"/>
    <w:rsid w:val="0095055A"/>
    <w:rsid w:val="009528B7"/>
    <w:rsid w:val="009532CE"/>
    <w:rsid w:val="00953A15"/>
    <w:rsid w:val="009659F9"/>
    <w:rsid w:val="00970148"/>
    <w:rsid w:val="009745A2"/>
    <w:rsid w:val="009754B3"/>
    <w:rsid w:val="0097700C"/>
    <w:rsid w:val="00977536"/>
    <w:rsid w:val="009817A9"/>
    <w:rsid w:val="0098217C"/>
    <w:rsid w:val="009848CD"/>
    <w:rsid w:val="00986838"/>
    <w:rsid w:val="00987FC4"/>
    <w:rsid w:val="009902CF"/>
    <w:rsid w:val="009A07D1"/>
    <w:rsid w:val="009A17C8"/>
    <w:rsid w:val="009B418D"/>
    <w:rsid w:val="009B5393"/>
    <w:rsid w:val="009E29A8"/>
    <w:rsid w:val="009E2F36"/>
    <w:rsid w:val="009E52D9"/>
    <w:rsid w:val="009F1302"/>
    <w:rsid w:val="009F7610"/>
    <w:rsid w:val="00A01D41"/>
    <w:rsid w:val="00A01E49"/>
    <w:rsid w:val="00A04C5F"/>
    <w:rsid w:val="00A12A2D"/>
    <w:rsid w:val="00A132F5"/>
    <w:rsid w:val="00A14426"/>
    <w:rsid w:val="00A26438"/>
    <w:rsid w:val="00A271FE"/>
    <w:rsid w:val="00A33096"/>
    <w:rsid w:val="00A4066D"/>
    <w:rsid w:val="00A40C3B"/>
    <w:rsid w:val="00A42635"/>
    <w:rsid w:val="00A52017"/>
    <w:rsid w:val="00A611BD"/>
    <w:rsid w:val="00A6636A"/>
    <w:rsid w:val="00A6691A"/>
    <w:rsid w:val="00A7167C"/>
    <w:rsid w:val="00A750EE"/>
    <w:rsid w:val="00A77AC6"/>
    <w:rsid w:val="00A92C3B"/>
    <w:rsid w:val="00A94194"/>
    <w:rsid w:val="00A97583"/>
    <w:rsid w:val="00AA24B7"/>
    <w:rsid w:val="00AB24BD"/>
    <w:rsid w:val="00AB29A1"/>
    <w:rsid w:val="00AB676A"/>
    <w:rsid w:val="00AB6AD7"/>
    <w:rsid w:val="00AD1B50"/>
    <w:rsid w:val="00AD1B79"/>
    <w:rsid w:val="00AD1E81"/>
    <w:rsid w:val="00AD3E5D"/>
    <w:rsid w:val="00AD53DD"/>
    <w:rsid w:val="00AD7752"/>
    <w:rsid w:val="00AE3568"/>
    <w:rsid w:val="00AE7681"/>
    <w:rsid w:val="00AF5DA5"/>
    <w:rsid w:val="00B02C10"/>
    <w:rsid w:val="00B04146"/>
    <w:rsid w:val="00B11736"/>
    <w:rsid w:val="00B160E8"/>
    <w:rsid w:val="00B23650"/>
    <w:rsid w:val="00B24928"/>
    <w:rsid w:val="00B24996"/>
    <w:rsid w:val="00B32EC0"/>
    <w:rsid w:val="00B3427C"/>
    <w:rsid w:val="00B362EA"/>
    <w:rsid w:val="00B36B64"/>
    <w:rsid w:val="00B429A2"/>
    <w:rsid w:val="00B4620E"/>
    <w:rsid w:val="00B53FAE"/>
    <w:rsid w:val="00B60C3F"/>
    <w:rsid w:val="00B71497"/>
    <w:rsid w:val="00B8198E"/>
    <w:rsid w:val="00B82B62"/>
    <w:rsid w:val="00B84004"/>
    <w:rsid w:val="00B87905"/>
    <w:rsid w:val="00B90809"/>
    <w:rsid w:val="00B92271"/>
    <w:rsid w:val="00B950A1"/>
    <w:rsid w:val="00B96794"/>
    <w:rsid w:val="00BA0C91"/>
    <w:rsid w:val="00BB1802"/>
    <w:rsid w:val="00BB2A43"/>
    <w:rsid w:val="00BB63E1"/>
    <w:rsid w:val="00BC35F3"/>
    <w:rsid w:val="00BC3D75"/>
    <w:rsid w:val="00BC5701"/>
    <w:rsid w:val="00BD0082"/>
    <w:rsid w:val="00BD4370"/>
    <w:rsid w:val="00BD4DF7"/>
    <w:rsid w:val="00BE28F6"/>
    <w:rsid w:val="00BF2982"/>
    <w:rsid w:val="00BF6396"/>
    <w:rsid w:val="00C00921"/>
    <w:rsid w:val="00C01F1F"/>
    <w:rsid w:val="00C04463"/>
    <w:rsid w:val="00C063E1"/>
    <w:rsid w:val="00C10E3F"/>
    <w:rsid w:val="00C16FCB"/>
    <w:rsid w:val="00C17EB8"/>
    <w:rsid w:val="00C20CD4"/>
    <w:rsid w:val="00C2115F"/>
    <w:rsid w:val="00C21351"/>
    <w:rsid w:val="00C25229"/>
    <w:rsid w:val="00C2533E"/>
    <w:rsid w:val="00C26911"/>
    <w:rsid w:val="00C412F0"/>
    <w:rsid w:val="00C50257"/>
    <w:rsid w:val="00C547E5"/>
    <w:rsid w:val="00C55583"/>
    <w:rsid w:val="00C579B1"/>
    <w:rsid w:val="00C6015A"/>
    <w:rsid w:val="00C6247F"/>
    <w:rsid w:val="00C7040B"/>
    <w:rsid w:val="00C72073"/>
    <w:rsid w:val="00C823E2"/>
    <w:rsid w:val="00C83581"/>
    <w:rsid w:val="00C91855"/>
    <w:rsid w:val="00C94220"/>
    <w:rsid w:val="00C95A9B"/>
    <w:rsid w:val="00CA09A1"/>
    <w:rsid w:val="00CA4BE4"/>
    <w:rsid w:val="00CB1B06"/>
    <w:rsid w:val="00CB7BB8"/>
    <w:rsid w:val="00CC06F6"/>
    <w:rsid w:val="00CC1C7B"/>
    <w:rsid w:val="00CC6038"/>
    <w:rsid w:val="00CD26F1"/>
    <w:rsid w:val="00CD7F3D"/>
    <w:rsid w:val="00CF31BE"/>
    <w:rsid w:val="00D01CC3"/>
    <w:rsid w:val="00D02395"/>
    <w:rsid w:val="00D04156"/>
    <w:rsid w:val="00D05345"/>
    <w:rsid w:val="00D053CE"/>
    <w:rsid w:val="00D07905"/>
    <w:rsid w:val="00D24FF0"/>
    <w:rsid w:val="00D26115"/>
    <w:rsid w:val="00D27BDF"/>
    <w:rsid w:val="00D35612"/>
    <w:rsid w:val="00D42734"/>
    <w:rsid w:val="00D45362"/>
    <w:rsid w:val="00D46B50"/>
    <w:rsid w:val="00D4733C"/>
    <w:rsid w:val="00D62937"/>
    <w:rsid w:val="00D629EA"/>
    <w:rsid w:val="00D64FFC"/>
    <w:rsid w:val="00D65790"/>
    <w:rsid w:val="00D65B2F"/>
    <w:rsid w:val="00D70607"/>
    <w:rsid w:val="00D75B23"/>
    <w:rsid w:val="00D80FAA"/>
    <w:rsid w:val="00D8534E"/>
    <w:rsid w:val="00D93637"/>
    <w:rsid w:val="00D93B0D"/>
    <w:rsid w:val="00D944AD"/>
    <w:rsid w:val="00D9720D"/>
    <w:rsid w:val="00DA10C8"/>
    <w:rsid w:val="00DB1FAE"/>
    <w:rsid w:val="00DB64EA"/>
    <w:rsid w:val="00DC6EA8"/>
    <w:rsid w:val="00DC7751"/>
    <w:rsid w:val="00DD3050"/>
    <w:rsid w:val="00DD3454"/>
    <w:rsid w:val="00DD7477"/>
    <w:rsid w:val="00DF2752"/>
    <w:rsid w:val="00DF3A07"/>
    <w:rsid w:val="00E020C4"/>
    <w:rsid w:val="00E135E3"/>
    <w:rsid w:val="00E176B7"/>
    <w:rsid w:val="00E25016"/>
    <w:rsid w:val="00E3045B"/>
    <w:rsid w:val="00E36DDC"/>
    <w:rsid w:val="00E433FF"/>
    <w:rsid w:val="00E54744"/>
    <w:rsid w:val="00E576AD"/>
    <w:rsid w:val="00E67D47"/>
    <w:rsid w:val="00E71811"/>
    <w:rsid w:val="00E7222B"/>
    <w:rsid w:val="00E7283D"/>
    <w:rsid w:val="00E74202"/>
    <w:rsid w:val="00E75717"/>
    <w:rsid w:val="00E75EB7"/>
    <w:rsid w:val="00E80CC4"/>
    <w:rsid w:val="00E908FA"/>
    <w:rsid w:val="00EA042E"/>
    <w:rsid w:val="00EA41A8"/>
    <w:rsid w:val="00EB309E"/>
    <w:rsid w:val="00EC686D"/>
    <w:rsid w:val="00ED1668"/>
    <w:rsid w:val="00ED1E2A"/>
    <w:rsid w:val="00ED2771"/>
    <w:rsid w:val="00ED5C8E"/>
    <w:rsid w:val="00ED761E"/>
    <w:rsid w:val="00EE67CE"/>
    <w:rsid w:val="00EE7BD4"/>
    <w:rsid w:val="00EF1689"/>
    <w:rsid w:val="00EF75C5"/>
    <w:rsid w:val="00F102BA"/>
    <w:rsid w:val="00F21D4A"/>
    <w:rsid w:val="00F41BB6"/>
    <w:rsid w:val="00F43CDB"/>
    <w:rsid w:val="00F5245F"/>
    <w:rsid w:val="00F52975"/>
    <w:rsid w:val="00F542E8"/>
    <w:rsid w:val="00F626E2"/>
    <w:rsid w:val="00F633D5"/>
    <w:rsid w:val="00F66690"/>
    <w:rsid w:val="00F67664"/>
    <w:rsid w:val="00F678A1"/>
    <w:rsid w:val="00F70714"/>
    <w:rsid w:val="00F70898"/>
    <w:rsid w:val="00F71B5F"/>
    <w:rsid w:val="00F73671"/>
    <w:rsid w:val="00F73C99"/>
    <w:rsid w:val="00F7441F"/>
    <w:rsid w:val="00F832B4"/>
    <w:rsid w:val="00FB211C"/>
    <w:rsid w:val="00FB256A"/>
    <w:rsid w:val="00FD34F9"/>
    <w:rsid w:val="00FD45D9"/>
    <w:rsid w:val="00FE1C75"/>
    <w:rsid w:val="00FE69BB"/>
    <w:rsid w:val="00FF3C93"/>
    <w:rsid w:val="00FF47CF"/>
    <w:rsid w:val="00FF5DB6"/>
    <w:rsid w:val="00FF73FF"/>
    <w:rsid w:val="014063FE"/>
    <w:rsid w:val="01904174"/>
    <w:rsid w:val="01A331FC"/>
    <w:rsid w:val="01B72A4C"/>
    <w:rsid w:val="025044C7"/>
    <w:rsid w:val="025C1016"/>
    <w:rsid w:val="029A1B3E"/>
    <w:rsid w:val="02D74B40"/>
    <w:rsid w:val="02DB6EAD"/>
    <w:rsid w:val="03463A74"/>
    <w:rsid w:val="034E0D5A"/>
    <w:rsid w:val="03746B38"/>
    <w:rsid w:val="04071D5D"/>
    <w:rsid w:val="04CC6466"/>
    <w:rsid w:val="04CC7F36"/>
    <w:rsid w:val="05B42F17"/>
    <w:rsid w:val="060379FA"/>
    <w:rsid w:val="06A72119"/>
    <w:rsid w:val="076B3212"/>
    <w:rsid w:val="084542FA"/>
    <w:rsid w:val="08C07E24"/>
    <w:rsid w:val="08E9737B"/>
    <w:rsid w:val="09DF652E"/>
    <w:rsid w:val="09F45FD8"/>
    <w:rsid w:val="0A14667A"/>
    <w:rsid w:val="0A2148F3"/>
    <w:rsid w:val="0A9E0C19"/>
    <w:rsid w:val="0AF142C5"/>
    <w:rsid w:val="0B00275A"/>
    <w:rsid w:val="0B3643CE"/>
    <w:rsid w:val="0B801A61"/>
    <w:rsid w:val="0B8D66E4"/>
    <w:rsid w:val="0B99699F"/>
    <w:rsid w:val="0BAB0918"/>
    <w:rsid w:val="0C01780F"/>
    <w:rsid w:val="0C1B5A9E"/>
    <w:rsid w:val="0C4C3EA9"/>
    <w:rsid w:val="0C5965C6"/>
    <w:rsid w:val="0C707344"/>
    <w:rsid w:val="0C8E2713"/>
    <w:rsid w:val="0CFE763D"/>
    <w:rsid w:val="0D2E35AF"/>
    <w:rsid w:val="0D3F756A"/>
    <w:rsid w:val="0D5D20E6"/>
    <w:rsid w:val="0D6671EC"/>
    <w:rsid w:val="0D8B0A01"/>
    <w:rsid w:val="0D9755F8"/>
    <w:rsid w:val="0DE819AF"/>
    <w:rsid w:val="0EA0672E"/>
    <w:rsid w:val="0EBD108E"/>
    <w:rsid w:val="0EBE34BC"/>
    <w:rsid w:val="0EC95F88"/>
    <w:rsid w:val="0EDE1409"/>
    <w:rsid w:val="0F9D0EBF"/>
    <w:rsid w:val="0FC30926"/>
    <w:rsid w:val="0FC65D20"/>
    <w:rsid w:val="0FE20680"/>
    <w:rsid w:val="1059412C"/>
    <w:rsid w:val="106C2D6C"/>
    <w:rsid w:val="106F600E"/>
    <w:rsid w:val="1070340F"/>
    <w:rsid w:val="10D17073"/>
    <w:rsid w:val="10D206F5"/>
    <w:rsid w:val="11175484"/>
    <w:rsid w:val="117619C8"/>
    <w:rsid w:val="11E518A7"/>
    <w:rsid w:val="1202500A"/>
    <w:rsid w:val="121D3BF2"/>
    <w:rsid w:val="121F796A"/>
    <w:rsid w:val="123F1DBA"/>
    <w:rsid w:val="12BC78AF"/>
    <w:rsid w:val="12BD3A51"/>
    <w:rsid w:val="12C65A18"/>
    <w:rsid w:val="12E0531B"/>
    <w:rsid w:val="132D162B"/>
    <w:rsid w:val="13380BA8"/>
    <w:rsid w:val="134A310C"/>
    <w:rsid w:val="134E6759"/>
    <w:rsid w:val="137B7B75"/>
    <w:rsid w:val="137D5290"/>
    <w:rsid w:val="13A10F7E"/>
    <w:rsid w:val="13E77617"/>
    <w:rsid w:val="14F90946"/>
    <w:rsid w:val="15035321"/>
    <w:rsid w:val="150B2427"/>
    <w:rsid w:val="15451DDD"/>
    <w:rsid w:val="15837CE3"/>
    <w:rsid w:val="159D5775"/>
    <w:rsid w:val="15B15736"/>
    <w:rsid w:val="17141A67"/>
    <w:rsid w:val="17223264"/>
    <w:rsid w:val="17810A74"/>
    <w:rsid w:val="17A821AF"/>
    <w:rsid w:val="17C527F3"/>
    <w:rsid w:val="17DA5E10"/>
    <w:rsid w:val="18393962"/>
    <w:rsid w:val="18583BD5"/>
    <w:rsid w:val="187D1248"/>
    <w:rsid w:val="189310B2"/>
    <w:rsid w:val="18E35B95"/>
    <w:rsid w:val="19393A07"/>
    <w:rsid w:val="193C1802"/>
    <w:rsid w:val="19483C4A"/>
    <w:rsid w:val="19723213"/>
    <w:rsid w:val="19831126"/>
    <w:rsid w:val="19A3296E"/>
    <w:rsid w:val="1A1E49AB"/>
    <w:rsid w:val="1A613215"/>
    <w:rsid w:val="1A642D06"/>
    <w:rsid w:val="1A720D6D"/>
    <w:rsid w:val="1B407520"/>
    <w:rsid w:val="1C41048F"/>
    <w:rsid w:val="1C492974"/>
    <w:rsid w:val="1C4C1CA3"/>
    <w:rsid w:val="1C662D65"/>
    <w:rsid w:val="1C8054A9"/>
    <w:rsid w:val="1C9D42AD"/>
    <w:rsid w:val="1CC926C9"/>
    <w:rsid w:val="1CD35F20"/>
    <w:rsid w:val="1CDD2037"/>
    <w:rsid w:val="1D0B193F"/>
    <w:rsid w:val="1D195629"/>
    <w:rsid w:val="1D3764AF"/>
    <w:rsid w:val="1DE4613A"/>
    <w:rsid w:val="1DF93765"/>
    <w:rsid w:val="1E7726E6"/>
    <w:rsid w:val="1EF26B32"/>
    <w:rsid w:val="1F0C7CB7"/>
    <w:rsid w:val="1FB913FE"/>
    <w:rsid w:val="1FBE6A14"/>
    <w:rsid w:val="1FEC297E"/>
    <w:rsid w:val="20084133"/>
    <w:rsid w:val="20F22784"/>
    <w:rsid w:val="20FF5536"/>
    <w:rsid w:val="21F506E7"/>
    <w:rsid w:val="21FF8F9F"/>
    <w:rsid w:val="22280ABD"/>
    <w:rsid w:val="23040BE2"/>
    <w:rsid w:val="234F5BD5"/>
    <w:rsid w:val="246D6C5B"/>
    <w:rsid w:val="24873A62"/>
    <w:rsid w:val="24B16B47"/>
    <w:rsid w:val="254E25E8"/>
    <w:rsid w:val="25F2255D"/>
    <w:rsid w:val="262C1EC1"/>
    <w:rsid w:val="26307F40"/>
    <w:rsid w:val="26681488"/>
    <w:rsid w:val="267728FE"/>
    <w:rsid w:val="267E6EFD"/>
    <w:rsid w:val="269639E3"/>
    <w:rsid w:val="269E759F"/>
    <w:rsid w:val="26C07516"/>
    <w:rsid w:val="27A04C51"/>
    <w:rsid w:val="27BFF339"/>
    <w:rsid w:val="27D25752"/>
    <w:rsid w:val="27DF1C1D"/>
    <w:rsid w:val="27EE1E60"/>
    <w:rsid w:val="28060C67"/>
    <w:rsid w:val="28277120"/>
    <w:rsid w:val="283C2BCC"/>
    <w:rsid w:val="28620159"/>
    <w:rsid w:val="28EC2844"/>
    <w:rsid w:val="290C6A42"/>
    <w:rsid w:val="290F02E0"/>
    <w:rsid w:val="29657F00"/>
    <w:rsid w:val="29A46C7B"/>
    <w:rsid w:val="2A796672"/>
    <w:rsid w:val="2AB63109"/>
    <w:rsid w:val="2AF3196D"/>
    <w:rsid w:val="2B481888"/>
    <w:rsid w:val="2B496BF1"/>
    <w:rsid w:val="2BD63337"/>
    <w:rsid w:val="2C5030EA"/>
    <w:rsid w:val="2CC17B44"/>
    <w:rsid w:val="2DA8017E"/>
    <w:rsid w:val="2E2F6D2F"/>
    <w:rsid w:val="2E6115DE"/>
    <w:rsid w:val="2E806D34"/>
    <w:rsid w:val="2F3804BC"/>
    <w:rsid w:val="2FB9FA7D"/>
    <w:rsid w:val="2FE37DD1"/>
    <w:rsid w:val="30782C0F"/>
    <w:rsid w:val="309A0B18"/>
    <w:rsid w:val="30E949CD"/>
    <w:rsid w:val="30F06C49"/>
    <w:rsid w:val="31197F4E"/>
    <w:rsid w:val="3126266B"/>
    <w:rsid w:val="31D976DD"/>
    <w:rsid w:val="32116E77"/>
    <w:rsid w:val="326D77C2"/>
    <w:rsid w:val="32A50D84"/>
    <w:rsid w:val="32C24615"/>
    <w:rsid w:val="32ED1692"/>
    <w:rsid w:val="33062289"/>
    <w:rsid w:val="34176B0B"/>
    <w:rsid w:val="348E47AF"/>
    <w:rsid w:val="35004C19"/>
    <w:rsid w:val="35040F15"/>
    <w:rsid w:val="36245220"/>
    <w:rsid w:val="36A85D96"/>
    <w:rsid w:val="36B3674F"/>
    <w:rsid w:val="371D6936"/>
    <w:rsid w:val="374970B3"/>
    <w:rsid w:val="374B2E2B"/>
    <w:rsid w:val="37522EFD"/>
    <w:rsid w:val="37757EA8"/>
    <w:rsid w:val="37A20571"/>
    <w:rsid w:val="388859B9"/>
    <w:rsid w:val="39264A36"/>
    <w:rsid w:val="393D49F6"/>
    <w:rsid w:val="395104A1"/>
    <w:rsid w:val="398A2E16"/>
    <w:rsid w:val="3A383CB2"/>
    <w:rsid w:val="3AE315CD"/>
    <w:rsid w:val="3B4E14F1"/>
    <w:rsid w:val="3B844B5E"/>
    <w:rsid w:val="3BBC60A6"/>
    <w:rsid w:val="3BD01B51"/>
    <w:rsid w:val="3C7B7D0F"/>
    <w:rsid w:val="3C823306"/>
    <w:rsid w:val="3D424389"/>
    <w:rsid w:val="3D8320DE"/>
    <w:rsid w:val="3E500D27"/>
    <w:rsid w:val="3E9B4698"/>
    <w:rsid w:val="3EED63B8"/>
    <w:rsid w:val="3F1955BD"/>
    <w:rsid w:val="3F3E5024"/>
    <w:rsid w:val="3FED758E"/>
    <w:rsid w:val="400A582E"/>
    <w:rsid w:val="40183D52"/>
    <w:rsid w:val="401C35B7"/>
    <w:rsid w:val="4024421A"/>
    <w:rsid w:val="40295CD4"/>
    <w:rsid w:val="40646D0C"/>
    <w:rsid w:val="40833636"/>
    <w:rsid w:val="40A55471"/>
    <w:rsid w:val="41443AE3"/>
    <w:rsid w:val="4153125A"/>
    <w:rsid w:val="415E19AD"/>
    <w:rsid w:val="41AC096A"/>
    <w:rsid w:val="41C537DA"/>
    <w:rsid w:val="42674D95"/>
    <w:rsid w:val="42BC2E2F"/>
    <w:rsid w:val="42D812EB"/>
    <w:rsid w:val="42F26851"/>
    <w:rsid w:val="43670FED"/>
    <w:rsid w:val="43993170"/>
    <w:rsid w:val="43BE3CB6"/>
    <w:rsid w:val="43CC52F4"/>
    <w:rsid w:val="442D4BE6"/>
    <w:rsid w:val="443E7EC2"/>
    <w:rsid w:val="44643FF2"/>
    <w:rsid w:val="4473751E"/>
    <w:rsid w:val="44BA339E"/>
    <w:rsid w:val="44BC7116"/>
    <w:rsid w:val="454113CA"/>
    <w:rsid w:val="45B50997"/>
    <w:rsid w:val="45D71407"/>
    <w:rsid w:val="45F97C34"/>
    <w:rsid w:val="460F3276"/>
    <w:rsid w:val="469317FC"/>
    <w:rsid w:val="46F04E55"/>
    <w:rsid w:val="471759DF"/>
    <w:rsid w:val="47B71E17"/>
    <w:rsid w:val="47C85DD2"/>
    <w:rsid w:val="47FE7570"/>
    <w:rsid w:val="48200F74"/>
    <w:rsid w:val="488144C2"/>
    <w:rsid w:val="48895562"/>
    <w:rsid w:val="488C32A4"/>
    <w:rsid w:val="48C26D11"/>
    <w:rsid w:val="499E6DEB"/>
    <w:rsid w:val="49DF17D7"/>
    <w:rsid w:val="49E07403"/>
    <w:rsid w:val="49E35955"/>
    <w:rsid w:val="49FE1F7F"/>
    <w:rsid w:val="4A3D12CF"/>
    <w:rsid w:val="4A8F4985"/>
    <w:rsid w:val="4AC05487"/>
    <w:rsid w:val="4ADD3943"/>
    <w:rsid w:val="4B0233A9"/>
    <w:rsid w:val="4BB01057"/>
    <w:rsid w:val="4BF61160"/>
    <w:rsid w:val="4C2C4B82"/>
    <w:rsid w:val="4C3504F4"/>
    <w:rsid w:val="4C5B0FC3"/>
    <w:rsid w:val="4C8A5D4C"/>
    <w:rsid w:val="4C8A6EEA"/>
    <w:rsid w:val="4D040A0E"/>
    <w:rsid w:val="4D626FC4"/>
    <w:rsid w:val="4D8B1D7C"/>
    <w:rsid w:val="4DB56DF9"/>
    <w:rsid w:val="4DBA7F6B"/>
    <w:rsid w:val="4DC9269F"/>
    <w:rsid w:val="4E235B10"/>
    <w:rsid w:val="4E487C6D"/>
    <w:rsid w:val="4E8F13F8"/>
    <w:rsid w:val="4ED74EBC"/>
    <w:rsid w:val="4EEF00E8"/>
    <w:rsid w:val="4FB37368"/>
    <w:rsid w:val="4FF66A1B"/>
    <w:rsid w:val="50C50D77"/>
    <w:rsid w:val="510E79A5"/>
    <w:rsid w:val="511E6D9A"/>
    <w:rsid w:val="51646B6C"/>
    <w:rsid w:val="516F72BF"/>
    <w:rsid w:val="51AB5885"/>
    <w:rsid w:val="51E03756"/>
    <w:rsid w:val="52102850"/>
    <w:rsid w:val="523A5B1F"/>
    <w:rsid w:val="525419A9"/>
    <w:rsid w:val="525D4243"/>
    <w:rsid w:val="52A07B61"/>
    <w:rsid w:val="52B23907"/>
    <w:rsid w:val="52F757BE"/>
    <w:rsid w:val="52FF314E"/>
    <w:rsid w:val="53672943"/>
    <w:rsid w:val="53DB1569"/>
    <w:rsid w:val="544B5DC1"/>
    <w:rsid w:val="54D85429"/>
    <w:rsid w:val="55222FC6"/>
    <w:rsid w:val="55A0038E"/>
    <w:rsid w:val="55CE399B"/>
    <w:rsid w:val="561947D1"/>
    <w:rsid w:val="561B14C6"/>
    <w:rsid w:val="562C598F"/>
    <w:rsid w:val="562E4DCC"/>
    <w:rsid w:val="5695207F"/>
    <w:rsid w:val="56B0015D"/>
    <w:rsid w:val="56B021CA"/>
    <w:rsid w:val="57007337"/>
    <w:rsid w:val="571937CB"/>
    <w:rsid w:val="572D7A00"/>
    <w:rsid w:val="573623E3"/>
    <w:rsid w:val="578C2978"/>
    <w:rsid w:val="57BE4AFC"/>
    <w:rsid w:val="585C67EF"/>
    <w:rsid w:val="58A41F44"/>
    <w:rsid w:val="58D8399B"/>
    <w:rsid w:val="58E93E82"/>
    <w:rsid w:val="59116466"/>
    <w:rsid w:val="594A7E8F"/>
    <w:rsid w:val="594F0101"/>
    <w:rsid w:val="59A57D21"/>
    <w:rsid w:val="59BB5797"/>
    <w:rsid w:val="59D847E8"/>
    <w:rsid w:val="5A1D1FAE"/>
    <w:rsid w:val="5A4436C5"/>
    <w:rsid w:val="5A7616BE"/>
    <w:rsid w:val="5A7B0A82"/>
    <w:rsid w:val="5A960DBB"/>
    <w:rsid w:val="5AB33621"/>
    <w:rsid w:val="5B962018"/>
    <w:rsid w:val="5BCA1CC1"/>
    <w:rsid w:val="5BE019E6"/>
    <w:rsid w:val="5BEA2363"/>
    <w:rsid w:val="5CED210B"/>
    <w:rsid w:val="5D2A0AAE"/>
    <w:rsid w:val="5D3513BC"/>
    <w:rsid w:val="5D491B8F"/>
    <w:rsid w:val="5D551A5E"/>
    <w:rsid w:val="5D731EE5"/>
    <w:rsid w:val="5DAC7018"/>
    <w:rsid w:val="5F0059FA"/>
    <w:rsid w:val="602D0A71"/>
    <w:rsid w:val="60E30D76"/>
    <w:rsid w:val="612400C6"/>
    <w:rsid w:val="614222FA"/>
    <w:rsid w:val="616E1341"/>
    <w:rsid w:val="620D0B5A"/>
    <w:rsid w:val="6231402A"/>
    <w:rsid w:val="62377985"/>
    <w:rsid w:val="62593D9F"/>
    <w:rsid w:val="627B1F67"/>
    <w:rsid w:val="6280757E"/>
    <w:rsid w:val="62AD7C47"/>
    <w:rsid w:val="62B2525D"/>
    <w:rsid w:val="62EF7FF6"/>
    <w:rsid w:val="638F46F8"/>
    <w:rsid w:val="63F773CC"/>
    <w:rsid w:val="642651E1"/>
    <w:rsid w:val="64406FC4"/>
    <w:rsid w:val="64503080"/>
    <w:rsid w:val="645962D8"/>
    <w:rsid w:val="648D1ADE"/>
    <w:rsid w:val="653D52B2"/>
    <w:rsid w:val="65B23EF2"/>
    <w:rsid w:val="65D15404"/>
    <w:rsid w:val="65F067C8"/>
    <w:rsid w:val="661B51EE"/>
    <w:rsid w:val="66214933"/>
    <w:rsid w:val="66686C88"/>
    <w:rsid w:val="66E225B5"/>
    <w:rsid w:val="670562A3"/>
    <w:rsid w:val="67E17823"/>
    <w:rsid w:val="686A3A3E"/>
    <w:rsid w:val="695A0B28"/>
    <w:rsid w:val="69894F6A"/>
    <w:rsid w:val="69B12712"/>
    <w:rsid w:val="69D63F27"/>
    <w:rsid w:val="69E421A0"/>
    <w:rsid w:val="69F477BD"/>
    <w:rsid w:val="6A2627B9"/>
    <w:rsid w:val="6A4964A7"/>
    <w:rsid w:val="6AB9187F"/>
    <w:rsid w:val="6ADA35A3"/>
    <w:rsid w:val="6B301415"/>
    <w:rsid w:val="6B3D425E"/>
    <w:rsid w:val="6B832849"/>
    <w:rsid w:val="6BA3608B"/>
    <w:rsid w:val="6C136D6D"/>
    <w:rsid w:val="6C9D6DD2"/>
    <w:rsid w:val="6CBE93D3"/>
    <w:rsid w:val="6CE07597"/>
    <w:rsid w:val="6D125276"/>
    <w:rsid w:val="6D4C4C2C"/>
    <w:rsid w:val="6D5B09CB"/>
    <w:rsid w:val="6D716441"/>
    <w:rsid w:val="6D9B1C9B"/>
    <w:rsid w:val="6E361438"/>
    <w:rsid w:val="6E54626A"/>
    <w:rsid w:val="6E625D89"/>
    <w:rsid w:val="6E672A38"/>
    <w:rsid w:val="6E7792B6"/>
    <w:rsid w:val="6F9B77A5"/>
    <w:rsid w:val="6FAC1505"/>
    <w:rsid w:val="6FF13869"/>
    <w:rsid w:val="700E7CBA"/>
    <w:rsid w:val="70567B70"/>
    <w:rsid w:val="70AE4092"/>
    <w:rsid w:val="715F4802"/>
    <w:rsid w:val="71E01DE7"/>
    <w:rsid w:val="71FFBFE7"/>
    <w:rsid w:val="721424FA"/>
    <w:rsid w:val="72800ED4"/>
    <w:rsid w:val="72CB03A1"/>
    <w:rsid w:val="72D421D0"/>
    <w:rsid w:val="731467BD"/>
    <w:rsid w:val="736D76AA"/>
    <w:rsid w:val="73862286"/>
    <w:rsid w:val="73BC23E0"/>
    <w:rsid w:val="74A25132"/>
    <w:rsid w:val="74DD260E"/>
    <w:rsid w:val="74E05032"/>
    <w:rsid w:val="74E514C2"/>
    <w:rsid w:val="754D7793"/>
    <w:rsid w:val="756F3913"/>
    <w:rsid w:val="757840E4"/>
    <w:rsid w:val="75E023B5"/>
    <w:rsid w:val="764C035C"/>
    <w:rsid w:val="766A1C7F"/>
    <w:rsid w:val="766F60B4"/>
    <w:rsid w:val="769431A0"/>
    <w:rsid w:val="76BE1FCB"/>
    <w:rsid w:val="76F7344E"/>
    <w:rsid w:val="770A5210"/>
    <w:rsid w:val="771362F6"/>
    <w:rsid w:val="77242776"/>
    <w:rsid w:val="775248E8"/>
    <w:rsid w:val="776F354E"/>
    <w:rsid w:val="777F175A"/>
    <w:rsid w:val="77BA4E88"/>
    <w:rsid w:val="77DC095A"/>
    <w:rsid w:val="782A27D5"/>
    <w:rsid w:val="7851759A"/>
    <w:rsid w:val="7854477A"/>
    <w:rsid w:val="78D37FAF"/>
    <w:rsid w:val="78FB5758"/>
    <w:rsid w:val="78FE2B52"/>
    <w:rsid w:val="79181E66"/>
    <w:rsid w:val="792E49F8"/>
    <w:rsid w:val="793F5645"/>
    <w:rsid w:val="79627585"/>
    <w:rsid w:val="79733540"/>
    <w:rsid w:val="797F6793"/>
    <w:rsid w:val="79C03C5B"/>
    <w:rsid w:val="79DC7338"/>
    <w:rsid w:val="79FF3026"/>
    <w:rsid w:val="7A4D1FE3"/>
    <w:rsid w:val="7A9C2623"/>
    <w:rsid w:val="7ACC7AFE"/>
    <w:rsid w:val="7ADB4230"/>
    <w:rsid w:val="7B551150"/>
    <w:rsid w:val="7B937ECA"/>
    <w:rsid w:val="7B9B0B2D"/>
    <w:rsid w:val="7C9B7036"/>
    <w:rsid w:val="7CFFFAE3"/>
    <w:rsid w:val="7D470F6C"/>
    <w:rsid w:val="7D7A2EFE"/>
    <w:rsid w:val="7DA2DE0C"/>
    <w:rsid w:val="7DFBF4EA"/>
    <w:rsid w:val="7DFF235A"/>
    <w:rsid w:val="7E9E696A"/>
    <w:rsid w:val="7EAE108A"/>
    <w:rsid w:val="7EC565EC"/>
    <w:rsid w:val="7EF90044"/>
    <w:rsid w:val="7EFEA675"/>
    <w:rsid w:val="7F3B065C"/>
    <w:rsid w:val="7F613F00"/>
    <w:rsid w:val="7FBF303A"/>
    <w:rsid w:val="7FE458E7"/>
    <w:rsid w:val="7FFE4984"/>
    <w:rsid w:val="8FDED816"/>
    <w:rsid w:val="8FE16694"/>
    <w:rsid w:val="947788CA"/>
    <w:rsid w:val="99DF3B7D"/>
    <w:rsid w:val="9BFFA131"/>
    <w:rsid w:val="9BFFC445"/>
    <w:rsid w:val="AD55A36E"/>
    <w:rsid w:val="AE5E61F7"/>
    <w:rsid w:val="B67D2351"/>
    <w:rsid w:val="B7B6FF34"/>
    <w:rsid w:val="BAFC739E"/>
    <w:rsid w:val="BC315E24"/>
    <w:rsid w:val="BDB50A8C"/>
    <w:rsid w:val="C9F40221"/>
    <w:rsid w:val="CC7B9AA1"/>
    <w:rsid w:val="CF370F60"/>
    <w:rsid w:val="DEFE7538"/>
    <w:rsid w:val="DFF7AA70"/>
    <w:rsid w:val="DFF7B27A"/>
    <w:rsid w:val="E4BCC0E0"/>
    <w:rsid w:val="EAF7B263"/>
    <w:rsid w:val="EF6B4458"/>
    <w:rsid w:val="EF7F6A83"/>
    <w:rsid w:val="EFB9C4E6"/>
    <w:rsid w:val="F59D1BB4"/>
    <w:rsid w:val="F76F6D68"/>
    <w:rsid w:val="F8FE9DD8"/>
    <w:rsid w:val="F9E7CE28"/>
    <w:rsid w:val="FAAF5810"/>
    <w:rsid w:val="FBBADB12"/>
    <w:rsid w:val="FC5FB18E"/>
    <w:rsid w:val="FDAF873D"/>
    <w:rsid w:val="FECFF0EB"/>
    <w:rsid w:val="FED7817A"/>
    <w:rsid w:val="FF9C4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_x0007_.　璿.." w:hAnsi="Calibri" w:eastAsia="宋体_x0007_.　璿.." w:cs="宋体_x0007_.　璿..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link w:val="26"/>
    <w:unhideWhenUsed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spacing w:before="100" w:beforeAutospacing="1"/>
    </w:pPr>
  </w:style>
  <w:style w:type="paragraph" w:styleId="6">
    <w:name w:val="Balloon Text"/>
    <w:basedOn w:val="1"/>
    <w:link w:val="33"/>
    <w:qFormat/>
    <w:uiPriority w:val="0"/>
    <w:pPr>
      <w:spacing w:after="0" w:line="240" w:lineRule="auto"/>
    </w:pPr>
    <w:rPr>
      <w:sz w:val="18"/>
      <w:szCs w:val="18"/>
    </w:rPr>
  </w:style>
  <w:style w:type="paragraph" w:styleId="7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8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jc w:val="left"/>
    </w:pPr>
    <w:rPr>
      <w:rFonts w:ascii="Times New Roman" w:hAnsi="Times New Roman" w:cs="Times New Roman"/>
      <w:b/>
      <w:bCs/>
      <w:caps/>
      <w:sz w:val="20"/>
      <w:szCs w:val="20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line="254" w:lineRule="auto"/>
    </w:pPr>
    <w:rPr>
      <w:rFonts w:cs="Times New Roman"/>
      <w:sz w:val="24"/>
      <w:szCs w:val="24"/>
      <w:lang w:val="en-CA"/>
    </w:rPr>
  </w:style>
  <w:style w:type="paragraph" w:styleId="11">
    <w:name w:val="annotation subject"/>
    <w:basedOn w:val="4"/>
    <w:next w:val="4"/>
    <w:link w:val="27"/>
    <w:qFormat/>
    <w:uiPriority w:val="0"/>
    <w:rPr>
      <w:b/>
      <w:bCs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styleId="17">
    <w:name w:val="annotation reference"/>
    <w:unhideWhenUsed/>
    <w:qFormat/>
    <w:uiPriority w:val="0"/>
    <w:rPr>
      <w:sz w:val="21"/>
      <w:szCs w:val="21"/>
    </w:rPr>
  </w:style>
  <w:style w:type="paragraph" w:customStyle="1" w:styleId="18">
    <w:name w:val="标题 5（有编号）（绿盟科技）"/>
    <w:basedOn w:val="1"/>
    <w:next w:val="19"/>
    <w:qFormat/>
    <w:uiPriority w:val="99"/>
    <w:pPr>
      <w:keepNext/>
      <w:keepLines/>
      <w:tabs>
        <w:tab w:val="left" w:pos="0"/>
      </w:tabs>
      <w:spacing w:before="280" w:after="156" w:line="377" w:lineRule="auto"/>
      <w:outlineLvl w:val="4"/>
    </w:pPr>
    <w:rPr>
      <w:rFonts w:ascii="Arial" w:hAnsi="Arial" w:eastAsia="黑体" w:cs="Arial"/>
      <w:bCs/>
      <w:szCs w:val="24"/>
    </w:rPr>
  </w:style>
  <w:style w:type="paragraph" w:customStyle="1" w:styleId="19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20">
    <w:name w:val="List Paragraph1"/>
    <w:basedOn w:val="1"/>
    <w:qFormat/>
    <w:uiPriority w:val="99"/>
    <w:pPr>
      <w:ind w:firstLine="420" w:firstLineChars="200"/>
    </w:pPr>
    <w:rPr>
      <w:rFonts w:ascii="Calibri" w:hAnsi="Calibri" w:cs="Times New Roman"/>
      <w:sz w:val="21"/>
      <w:szCs w:val="22"/>
    </w:rPr>
  </w:style>
  <w:style w:type="paragraph" w:customStyle="1" w:styleId="21">
    <w:name w:val="修订1"/>
    <w:hidden/>
    <w:semiHidden/>
    <w:qFormat/>
    <w:uiPriority w:val="99"/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character" w:customStyle="1" w:styleId="22">
    <w:name w:val="页眉 字符"/>
    <w:basedOn w:val="14"/>
    <w:link w:val="8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23">
    <w:name w:val="页脚 字符"/>
    <w:basedOn w:val="14"/>
    <w:link w:val="7"/>
    <w:qFormat/>
    <w:uiPriority w:val="99"/>
    <w:rPr>
      <w:rFonts w:ascii="宋体" w:hAnsi="宋体" w:eastAsia="宋体" w:cs="宋体"/>
      <w:kern w:val="2"/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修订2"/>
    <w:hidden/>
    <w:semiHidden/>
    <w:qFormat/>
    <w:uiPriority w:val="99"/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character" w:customStyle="1" w:styleId="26">
    <w:name w:val="批注文字 字符"/>
    <w:basedOn w:val="14"/>
    <w:link w:val="4"/>
    <w:qFormat/>
    <w:uiPriority w:val="0"/>
    <w:rPr>
      <w:rFonts w:ascii="宋体" w:hAnsi="宋体" w:eastAsia="宋体" w:cs="宋体"/>
      <w:kern w:val="2"/>
      <w:sz w:val="28"/>
      <w:szCs w:val="28"/>
    </w:rPr>
  </w:style>
  <w:style w:type="character" w:customStyle="1" w:styleId="27">
    <w:name w:val="批注主题 字符"/>
    <w:basedOn w:val="26"/>
    <w:link w:val="11"/>
    <w:qFormat/>
    <w:uiPriority w:val="0"/>
    <w:rPr>
      <w:rFonts w:ascii="宋体" w:hAnsi="宋体" w:eastAsia="宋体" w:cs="宋体"/>
      <w:b/>
      <w:bCs/>
      <w:kern w:val="2"/>
      <w:sz w:val="28"/>
      <w:szCs w:val="28"/>
    </w:rPr>
  </w:style>
  <w:style w:type="paragraph" w:customStyle="1" w:styleId="28">
    <w:name w:val="修订3"/>
    <w:hidden/>
    <w:semiHidden/>
    <w:qFormat/>
    <w:uiPriority w:val="99"/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customStyle="1" w:styleId="29">
    <w:name w:val="修订4"/>
    <w:hidden/>
    <w:semiHidden/>
    <w:qFormat/>
    <w:uiPriority w:val="99"/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customStyle="1" w:styleId="30">
    <w:name w:val="修订5"/>
    <w:hidden/>
    <w:semiHidden/>
    <w:qFormat/>
    <w:uiPriority w:val="99"/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customStyle="1" w:styleId="31">
    <w:name w:val="修订6"/>
    <w:hidden/>
    <w:semiHidden/>
    <w:qFormat/>
    <w:uiPriority w:val="99"/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paragraph" w:customStyle="1" w:styleId="32">
    <w:name w:val="修订7"/>
    <w:hidden/>
    <w:semiHidden/>
    <w:qFormat/>
    <w:uiPriority w:val="99"/>
    <w:rPr>
      <w:rFonts w:ascii="宋体" w:hAnsi="宋体" w:eastAsia="宋体" w:cs="宋体"/>
      <w:kern w:val="2"/>
      <w:sz w:val="28"/>
      <w:szCs w:val="28"/>
      <w:lang w:val="en-US" w:eastAsia="zh-CN" w:bidi="ar-SA"/>
    </w:rPr>
  </w:style>
  <w:style w:type="character" w:customStyle="1" w:styleId="33">
    <w:name w:val="批注框文本 字符"/>
    <w:basedOn w:val="14"/>
    <w:link w:val="6"/>
    <w:qFormat/>
    <w:uiPriority w:val="0"/>
    <w:rPr>
      <w:rFonts w:ascii="宋体" w:hAnsi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4009E-0A91-4E7F-9D33-5DEF29BDB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734</Words>
  <Characters>1977</Characters>
  <Lines>44</Lines>
  <Paragraphs>12</Paragraphs>
  <TotalTime>6</TotalTime>
  <ScaleCrop>false</ScaleCrop>
  <LinksUpToDate>false</LinksUpToDate>
  <CharactersWithSpaces>2199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2022-03-16T16:41:00Z</dcterms:created>
  <dc:creator>叮叮猫</dc:creator>
  <cp:lastModifiedBy>李洁琦</cp:lastModifiedBy>
  <dcterms:modified xsi:type="dcterms:W3CDTF">2022-10-28T02:14:02Z</dcterms:modified>
  <cp:revision>1006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1F2D281DB155413A9ABBCDBE5BB78DF3</vt:lpwstr>
  </property>
</Properties>
</file>